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7" w:rsidRPr="00C22387" w:rsidRDefault="00C22387" w:rsidP="00C22387">
      <w:pPr>
        <w:suppressAutoHyphens/>
        <w:spacing w:after="0" w:line="240" w:lineRule="auto"/>
        <w:jc w:val="right"/>
        <w:rPr>
          <w:rFonts w:asciiTheme="minorHAnsi" w:hAnsiTheme="minorHAnsi" w:cs="Arial"/>
          <w:bCs/>
          <w:i/>
          <w:sz w:val="24"/>
          <w:szCs w:val="32"/>
        </w:rPr>
      </w:pPr>
      <w:r w:rsidRPr="00C22387">
        <w:rPr>
          <w:rFonts w:asciiTheme="minorHAnsi" w:hAnsiTheme="minorHAnsi" w:cs="Arial"/>
          <w:bCs/>
          <w:i/>
          <w:sz w:val="24"/>
          <w:szCs w:val="32"/>
        </w:rPr>
        <w:t xml:space="preserve">Załącznik nr 1 </w:t>
      </w:r>
    </w:p>
    <w:p w:rsidR="00C22387" w:rsidRPr="00C22387" w:rsidRDefault="00C22387" w:rsidP="00C22387">
      <w:pPr>
        <w:suppressAutoHyphens/>
        <w:spacing w:after="0" w:line="240" w:lineRule="auto"/>
        <w:jc w:val="right"/>
        <w:rPr>
          <w:rFonts w:asciiTheme="minorHAnsi" w:hAnsiTheme="minorHAnsi" w:cs="Arial"/>
          <w:bCs/>
          <w:i/>
          <w:sz w:val="24"/>
          <w:szCs w:val="32"/>
        </w:rPr>
      </w:pPr>
      <w:r w:rsidRPr="00C22387">
        <w:rPr>
          <w:rFonts w:asciiTheme="minorHAnsi" w:hAnsiTheme="minorHAnsi" w:cs="Arial"/>
          <w:bCs/>
          <w:i/>
          <w:sz w:val="24"/>
          <w:szCs w:val="32"/>
        </w:rPr>
        <w:t>do Regulaminu rekrutacji i udzielania wsparcia</w:t>
      </w:r>
    </w:p>
    <w:p w:rsidR="00C22387" w:rsidRDefault="00C22387" w:rsidP="00C22387">
      <w:pPr>
        <w:suppressAutoHyphens/>
        <w:spacing w:after="0" w:line="240" w:lineRule="auto"/>
        <w:jc w:val="right"/>
        <w:rPr>
          <w:rFonts w:asciiTheme="minorHAnsi" w:hAnsiTheme="minorHAnsi" w:cs="Arial"/>
          <w:b/>
          <w:bCs/>
          <w:i/>
          <w:sz w:val="24"/>
          <w:szCs w:val="32"/>
        </w:rPr>
      </w:pPr>
    </w:p>
    <w:p w:rsidR="00C22387" w:rsidRPr="00C22387" w:rsidRDefault="00C22387" w:rsidP="00C22387">
      <w:pPr>
        <w:suppressAutoHyphens/>
        <w:spacing w:after="0" w:line="240" w:lineRule="auto"/>
        <w:jc w:val="right"/>
        <w:rPr>
          <w:rFonts w:asciiTheme="minorHAnsi" w:hAnsiTheme="minorHAnsi" w:cs="Arial"/>
          <w:b/>
          <w:bCs/>
          <w:i/>
          <w:sz w:val="24"/>
          <w:szCs w:val="32"/>
        </w:rPr>
      </w:pPr>
    </w:p>
    <w:p w:rsidR="00C22387" w:rsidRPr="00C22387" w:rsidRDefault="00C22387" w:rsidP="00C22387">
      <w:pPr>
        <w:suppressAutoHyphens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C22387">
        <w:rPr>
          <w:rFonts w:asciiTheme="minorHAnsi" w:hAnsiTheme="minorHAnsi" w:cs="Arial"/>
          <w:b/>
          <w:bCs/>
          <w:sz w:val="32"/>
          <w:szCs w:val="32"/>
        </w:rPr>
        <w:t>FORMULARZ ZGŁOSZENIOWY DLA MSP</w:t>
      </w:r>
      <w:r w:rsidRPr="00C22387">
        <w:rPr>
          <w:rStyle w:val="Odwoanieprzypisudolnego"/>
          <w:rFonts w:asciiTheme="minorHAnsi" w:hAnsiTheme="minorHAnsi" w:cs="Arial"/>
          <w:b/>
          <w:bCs/>
          <w:sz w:val="32"/>
          <w:szCs w:val="32"/>
        </w:rPr>
        <w:footnoteReference w:id="1"/>
      </w:r>
    </w:p>
    <w:p w:rsidR="00C22387" w:rsidRPr="006B21D3" w:rsidRDefault="005E5486" w:rsidP="00C22387">
      <w:pPr>
        <w:spacing w:after="0"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do </w:t>
      </w:r>
      <w:r w:rsidR="00C22387" w:rsidRPr="006B21D3">
        <w:rPr>
          <w:rFonts w:eastAsia="Times New Roman"/>
          <w:b/>
          <w:sz w:val="28"/>
          <w:szCs w:val="20"/>
        </w:rPr>
        <w:t>projektu</w:t>
      </w:r>
    </w:p>
    <w:p w:rsidR="00C22387" w:rsidRPr="006B21D3" w:rsidRDefault="00C22387" w:rsidP="00C22387">
      <w:pPr>
        <w:spacing w:after="0"/>
        <w:jc w:val="center"/>
        <w:rPr>
          <w:rFonts w:eastAsia="Times New Roman"/>
          <w:b/>
          <w:sz w:val="36"/>
          <w:szCs w:val="20"/>
        </w:rPr>
      </w:pPr>
      <w:r w:rsidRPr="006B21D3">
        <w:rPr>
          <w:rFonts w:eastAsia="Times New Roman"/>
          <w:b/>
          <w:sz w:val="36"/>
          <w:szCs w:val="20"/>
        </w:rPr>
        <w:t>Operator Systemu Popytowego</w:t>
      </w:r>
    </w:p>
    <w:p w:rsidR="00C22387" w:rsidRPr="006B21D3" w:rsidRDefault="00C22387" w:rsidP="00C22387">
      <w:pPr>
        <w:spacing w:after="0"/>
        <w:jc w:val="center"/>
        <w:rPr>
          <w:rFonts w:eastAsia="Times New Roman"/>
          <w:bCs/>
          <w:sz w:val="24"/>
          <w:szCs w:val="24"/>
        </w:rPr>
      </w:pPr>
      <w:r w:rsidRPr="006B21D3">
        <w:rPr>
          <w:rFonts w:eastAsia="Times New Roman"/>
          <w:bCs/>
          <w:sz w:val="24"/>
          <w:szCs w:val="24"/>
        </w:rPr>
        <w:t xml:space="preserve">realizowanego w ramach </w:t>
      </w:r>
      <w:r w:rsidRPr="006B21D3">
        <w:rPr>
          <w:rFonts w:eastAsia="Times New Roman"/>
          <w:bCs/>
          <w:sz w:val="24"/>
          <w:szCs w:val="24"/>
        </w:rPr>
        <w:br/>
        <w:t>Regionalnego Programu Operacyjnego Województwa Opolskiego na lata 2014-2020</w:t>
      </w:r>
    </w:p>
    <w:p w:rsidR="00C22387" w:rsidRPr="006B21D3" w:rsidRDefault="00C22387" w:rsidP="00C22387">
      <w:pPr>
        <w:spacing w:after="0"/>
        <w:jc w:val="center"/>
        <w:rPr>
          <w:rFonts w:eastAsia="Times New Roman"/>
          <w:bCs/>
          <w:sz w:val="24"/>
          <w:szCs w:val="24"/>
        </w:rPr>
      </w:pPr>
      <w:r w:rsidRPr="006B21D3">
        <w:rPr>
          <w:rFonts w:eastAsia="Times New Roman"/>
          <w:bCs/>
          <w:sz w:val="24"/>
          <w:szCs w:val="24"/>
        </w:rPr>
        <w:t>Oś priorytetowa VII –</w:t>
      </w:r>
      <w:r w:rsidRPr="006B21D3">
        <w:rPr>
          <w:rFonts w:eastAsia="Times New Roman"/>
          <w:bCs/>
          <w:i/>
          <w:sz w:val="24"/>
          <w:szCs w:val="24"/>
        </w:rPr>
        <w:t xml:space="preserve"> Konkurencyjny rynek pracy</w:t>
      </w:r>
    </w:p>
    <w:p w:rsidR="00C22387" w:rsidRPr="002E5C82" w:rsidRDefault="00C22387" w:rsidP="002E5C82">
      <w:pPr>
        <w:spacing w:after="0"/>
        <w:jc w:val="center"/>
        <w:rPr>
          <w:rFonts w:eastAsia="Times New Roman"/>
          <w:bCs/>
          <w:i/>
          <w:sz w:val="24"/>
          <w:szCs w:val="24"/>
        </w:rPr>
      </w:pPr>
      <w:r w:rsidRPr="006B21D3">
        <w:rPr>
          <w:rFonts w:eastAsia="Times New Roman"/>
          <w:bCs/>
          <w:sz w:val="24"/>
          <w:szCs w:val="24"/>
        </w:rPr>
        <w:t xml:space="preserve">Działanie 7.5 </w:t>
      </w:r>
      <w:r w:rsidRPr="006B21D3">
        <w:rPr>
          <w:i/>
          <w:sz w:val="24"/>
        </w:rPr>
        <w:t>Szkolenia, doradztwo dla przedsiębiorców i pracowników przedsiębiorstw oraz adaptacyjność przedsiębiorstw</w:t>
      </w:r>
    </w:p>
    <w:p w:rsidR="00C92A7B" w:rsidRPr="00C92A7B" w:rsidRDefault="00C92A7B" w:rsidP="00C92A7B">
      <w:pPr>
        <w:pStyle w:val="Akapitzlist"/>
        <w:suppressAutoHyphens/>
        <w:ind w:left="1080"/>
        <w:rPr>
          <w:rFonts w:asciiTheme="minorHAnsi" w:hAnsiTheme="minorHAnsi" w:cs="Arial"/>
          <w:b/>
          <w:bCs/>
          <w:sz w:val="28"/>
          <w:szCs w:val="28"/>
        </w:rPr>
      </w:pPr>
    </w:p>
    <w:p w:rsidR="00C92A7B" w:rsidRPr="00C92A7B" w:rsidRDefault="00C92A7B" w:rsidP="00C92A7B">
      <w:pPr>
        <w:pStyle w:val="Akapitzlist"/>
        <w:numPr>
          <w:ilvl w:val="0"/>
          <w:numId w:val="45"/>
        </w:numPr>
        <w:suppressAutoHyphens/>
        <w:rPr>
          <w:rFonts w:asciiTheme="minorHAnsi" w:hAnsiTheme="minorHAnsi" w:cs="Arial"/>
          <w:b/>
          <w:bCs/>
          <w:sz w:val="28"/>
          <w:szCs w:val="28"/>
        </w:rPr>
      </w:pPr>
      <w:r w:rsidRPr="00C92A7B">
        <w:rPr>
          <w:rFonts w:asciiTheme="minorHAnsi" w:hAnsiTheme="minorHAnsi" w:cs="Arial"/>
          <w:b/>
          <w:bCs/>
          <w:sz w:val="28"/>
          <w:szCs w:val="28"/>
        </w:rPr>
        <w:t>Dane uzupełnia</w:t>
      </w:r>
      <w:r>
        <w:rPr>
          <w:rFonts w:asciiTheme="minorHAnsi" w:hAnsiTheme="minorHAnsi" w:cs="Arial"/>
          <w:b/>
          <w:bCs/>
          <w:sz w:val="28"/>
          <w:szCs w:val="28"/>
        </w:rPr>
        <w:t>ne przez</w:t>
      </w:r>
      <w:r w:rsidRPr="00C92A7B">
        <w:rPr>
          <w:rFonts w:asciiTheme="minorHAnsi" w:hAnsiTheme="minorHAnsi" w:cs="Arial"/>
          <w:b/>
          <w:bCs/>
          <w:sz w:val="28"/>
          <w:szCs w:val="28"/>
        </w:rPr>
        <w:t xml:space="preserve"> Operator</w:t>
      </w:r>
      <w:r>
        <w:rPr>
          <w:rFonts w:asciiTheme="minorHAnsi" w:hAnsiTheme="minorHAnsi" w:cs="Arial"/>
          <w:b/>
          <w:bCs/>
          <w:sz w:val="28"/>
          <w:szCs w:val="28"/>
        </w:rPr>
        <w:t>a</w:t>
      </w:r>
    </w:p>
    <w:p w:rsidR="00C92A7B" w:rsidRPr="00C92A7B" w:rsidRDefault="00C92A7B" w:rsidP="00C92A7B">
      <w:pPr>
        <w:pStyle w:val="Akapitzlist"/>
        <w:suppressAutoHyphens/>
        <w:ind w:left="1080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92A7B" w:rsidRPr="00CE16CD" w:rsidTr="00C92A7B">
        <w:trPr>
          <w:trHeight w:val="542"/>
        </w:trPr>
        <w:tc>
          <w:tcPr>
            <w:tcW w:w="9924" w:type="dxa"/>
            <w:vAlign w:val="center"/>
          </w:tcPr>
          <w:p w:rsidR="00C92A7B" w:rsidRPr="00CE16CD" w:rsidRDefault="00C92A7B" w:rsidP="00C92A7B">
            <w:pPr>
              <w:spacing w:after="0" w:line="240" w:lineRule="auto"/>
              <w:ind w:left="142"/>
            </w:pPr>
            <w:r w:rsidRPr="00CE16CD">
              <w:t>Data wpływu</w:t>
            </w:r>
          </w:p>
        </w:tc>
      </w:tr>
      <w:tr w:rsidR="00C92A7B" w:rsidRPr="00CE16CD" w:rsidTr="00C92A7B">
        <w:trPr>
          <w:trHeight w:val="542"/>
        </w:trPr>
        <w:tc>
          <w:tcPr>
            <w:tcW w:w="9924" w:type="dxa"/>
            <w:vAlign w:val="center"/>
          </w:tcPr>
          <w:p w:rsidR="00C92A7B" w:rsidRPr="00CE16CD" w:rsidRDefault="00C92A7B" w:rsidP="00C92A7B">
            <w:pPr>
              <w:spacing w:after="0" w:line="240" w:lineRule="auto"/>
              <w:ind w:left="142"/>
            </w:pPr>
            <w:r w:rsidRPr="00CE16CD">
              <w:t>Godzina wpływu</w:t>
            </w:r>
          </w:p>
        </w:tc>
      </w:tr>
      <w:tr w:rsidR="00C92A7B" w:rsidRPr="00CE16CD" w:rsidTr="00C92A7B">
        <w:trPr>
          <w:trHeight w:val="542"/>
        </w:trPr>
        <w:tc>
          <w:tcPr>
            <w:tcW w:w="9924" w:type="dxa"/>
            <w:vAlign w:val="center"/>
          </w:tcPr>
          <w:p w:rsidR="00C92A7B" w:rsidRPr="00CE16CD" w:rsidRDefault="00C92A7B" w:rsidP="00C92A7B">
            <w:pPr>
              <w:spacing w:after="0" w:line="240" w:lineRule="auto"/>
              <w:ind w:left="142"/>
            </w:pPr>
            <w:r w:rsidRPr="00CE16CD">
              <w:t>Przyjął</w:t>
            </w:r>
          </w:p>
        </w:tc>
      </w:tr>
    </w:tbl>
    <w:p w:rsidR="00C92A7B" w:rsidRPr="00C92A7B" w:rsidRDefault="00C92A7B" w:rsidP="00C92A7B">
      <w:pPr>
        <w:suppressAutoHyphens/>
        <w:rPr>
          <w:rFonts w:asciiTheme="minorHAnsi" w:hAnsiTheme="minorHAnsi" w:cs="Arial"/>
          <w:b/>
          <w:bCs/>
          <w:sz w:val="28"/>
          <w:szCs w:val="28"/>
        </w:rPr>
      </w:pPr>
    </w:p>
    <w:p w:rsidR="00F25B2C" w:rsidRPr="00C92A7B" w:rsidRDefault="004606B3" w:rsidP="00C92A7B">
      <w:pPr>
        <w:pStyle w:val="Akapitzlist"/>
        <w:numPr>
          <w:ilvl w:val="0"/>
          <w:numId w:val="45"/>
        </w:numPr>
        <w:suppressAutoHyphens/>
        <w:rPr>
          <w:rFonts w:asciiTheme="minorHAnsi" w:hAnsiTheme="minorHAnsi" w:cs="Arial"/>
          <w:b/>
          <w:bCs/>
          <w:sz w:val="28"/>
          <w:szCs w:val="28"/>
        </w:rPr>
      </w:pPr>
      <w:r w:rsidRPr="00C92A7B">
        <w:rPr>
          <w:rFonts w:asciiTheme="minorHAnsi" w:hAnsiTheme="minorHAnsi" w:cs="Arial"/>
          <w:b/>
          <w:bCs/>
          <w:sz w:val="28"/>
          <w:szCs w:val="28"/>
        </w:rPr>
        <w:t>Dane uzupełniane przez MS</w:t>
      </w:r>
      <w:r w:rsidR="00AF719E" w:rsidRPr="00C92A7B">
        <w:rPr>
          <w:rFonts w:asciiTheme="minorHAnsi" w:hAnsiTheme="minorHAnsi" w:cs="Arial"/>
          <w:b/>
          <w:bCs/>
          <w:sz w:val="28"/>
          <w:szCs w:val="28"/>
        </w:rPr>
        <w:t>P</w:t>
      </w:r>
      <w:r w:rsidR="00F25B2C" w:rsidRPr="00C92A7B">
        <w:rPr>
          <w:rFonts w:asciiTheme="minorHAnsi" w:hAnsiTheme="minorHAnsi" w:cs="Arial"/>
          <w:b/>
          <w:bCs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721"/>
        <w:tblOverlap w:val="never"/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Podstawowe Informacje o MSP"/>
      </w:tblPr>
      <w:tblGrid>
        <w:gridCol w:w="970"/>
        <w:gridCol w:w="4819"/>
        <w:gridCol w:w="2693"/>
        <w:gridCol w:w="1418"/>
      </w:tblGrid>
      <w:tr w:rsidR="00524147" w:rsidRPr="00C558ED" w:rsidTr="00030F64">
        <w:trPr>
          <w:trHeight w:val="806"/>
          <w:jc w:val="center"/>
        </w:trPr>
        <w:tc>
          <w:tcPr>
            <w:tcW w:w="9900" w:type="dxa"/>
            <w:gridSpan w:val="4"/>
            <w:shd w:val="clear" w:color="auto" w:fill="D6E3BC" w:themeFill="accent3" w:themeFillTint="66"/>
            <w:vAlign w:val="center"/>
          </w:tcPr>
          <w:p w:rsidR="00C558ED" w:rsidRPr="00C558ED" w:rsidRDefault="004606B3" w:rsidP="00AF719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PODSTAWOWE INFORMACJE O MS</w:t>
            </w:r>
            <w:r w:rsidR="00E71205">
              <w:rPr>
                <w:rFonts w:asciiTheme="minorHAnsi" w:hAnsiTheme="minorHAnsi" w:cs="Arial"/>
                <w:b/>
                <w:bCs/>
              </w:rPr>
              <w:t xml:space="preserve">P </w:t>
            </w:r>
            <w:r w:rsidR="00CE5833" w:rsidRPr="006D323C">
              <w:rPr>
                <w:rFonts w:asciiTheme="minorHAnsi" w:hAnsiTheme="minorHAnsi" w:cs="Arial"/>
                <w:bCs/>
                <w:i/>
              </w:rPr>
              <w:t>(</w:t>
            </w:r>
            <w:r w:rsidR="00AF719E">
              <w:rPr>
                <w:rFonts w:asciiTheme="minorHAnsi" w:hAnsiTheme="minorHAnsi" w:cs="Arial"/>
                <w:bCs/>
                <w:i/>
              </w:rPr>
              <w:t>należy wypełnić</w:t>
            </w:r>
            <w:r w:rsidR="006D323C" w:rsidRPr="006D323C">
              <w:rPr>
                <w:rFonts w:asciiTheme="minorHAnsi" w:eastAsia="Univers-PL" w:hAnsiTheme="minorHAnsi" w:cs="Arial"/>
                <w:i/>
              </w:rPr>
              <w:t xml:space="preserve"> zgodnie z CEIDG/KRS</w:t>
            </w:r>
            <w:r w:rsidR="00CE5833" w:rsidRPr="006D323C">
              <w:rPr>
                <w:rFonts w:asciiTheme="minorHAnsi" w:hAnsiTheme="minorHAnsi" w:cs="Arial"/>
                <w:bCs/>
                <w:i/>
              </w:rPr>
              <w:t>)</w:t>
            </w:r>
          </w:p>
        </w:tc>
      </w:tr>
      <w:tr w:rsidR="001D490E" w:rsidRPr="00C558ED" w:rsidTr="00C92A7B">
        <w:trPr>
          <w:trHeight w:val="685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1D490E" w:rsidRPr="008271AF" w:rsidRDefault="001D490E" w:rsidP="00C92A7B">
            <w:pPr>
              <w:pStyle w:val="Akapitzlist"/>
              <w:numPr>
                <w:ilvl w:val="0"/>
                <w:numId w:val="37"/>
              </w:numPr>
              <w:suppressAutoHyphens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490E" w:rsidRPr="001A76F8" w:rsidRDefault="000A723E" w:rsidP="00324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  <w:r w:rsidRPr="00C558ED">
              <w:rPr>
                <w:rFonts w:asciiTheme="minorHAnsi" w:eastAsia="Univers-PL" w:hAnsiTheme="minorHAnsi" w:cs="Arial"/>
              </w:rPr>
              <w:t xml:space="preserve">Pełna </w:t>
            </w:r>
            <w:r w:rsidR="004A44E3">
              <w:rPr>
                <w:rFonts w:asciiTheme="minorHAnsi" w:eastAsia="Univers-PL" w:hAnsiTheme="minorHAnsi" w:cs="Arial"/>
              </w:rPr>
              <w:t>nazwa MS</w:t>
            </w:r>
            <w:r w:rsidRPr="00C558ED">
              <w:rPr>
                <w:rFonts w:asciiTheme="minorHAnsi" w:eastAsia="Univers-PL" w:hAnsiTheme="minorHAnsi" w:cs="Arial"/>
              </w:rPr>
              <w:t>P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D490E" w:rsidRPr="00C558ED" w:rsidRDefault="001D490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CE5833" w:rsidRPr="00C558ED" w:rsidTr="00C92A7B">
        <w:trPr>
          <w:trHeight w:val="85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CE5833" w:rsidRPr="008271AF" w:rsidRDefault="00CE5833" w:rsidP="00C92A7B">
            <w:pPr>
              <w:pStyle w:val="Akapitzlist"/>
              <w:numPr>
                <w:ilvl w:val="0"/>
                <w:numId w:val="37"/>
              </w:numPr>
              <w:suppressAutoHyphens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5833" w:rsidRPr="00C558ED" w:rsidRDefault="00CE5833" w:rsidP="0032447E">
            <w:pPr>
              <w:suppressAutoHyphens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Forma prawna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E5833" w:rsidRPr="00C558ED" w:rsidRDefault="00CE5833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1D490E" w:rsidRPr="00C558ED" w:rsidTr="00C92A7B">
        <w:trPr>
          <w:trHeight w:val="835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1D490E" w:rsidRPr="008271AF" w:rsidRDefault="001D490E" w:rsidP="00C92A7B">
            <w:pPr>
              <w:pStyle w:val="Akapitzlist"/>
              <w:numPr>
                <w:ilvl w:val="0"/>
                <w:numId w:val="37"/>
              </w:numPr>
              <w:suppressAutoHyphens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490E" w:rsidRPr="00C558ED" w:rsidRDefault="000A723E" w:rsidP="0032447E">
            <w:pPr>
              <w:suppressAutoHyphens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C558ED">
              <w:rPr>
                <w:rFonts w:asciiTheme="minorHAnsi" w:hAnsiTheme="minorHAnsi" w:cs="Arial"/>
                <w:bCs/>
              </w:rPr>
              <w:t>NIP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A723E" w:rsidRPr="00C558ED" w:rsidRDefault="000A723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1D490E" w:rsidRPr="00C558ED" w:rsidTr="00C92A7B">
        <w:trPr>
          <w:trHeight w:val="692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1D490E" w:rsidRPr="008271AF" w:rsidRDefault="001D490E" w:rsidP="00C92A7B">
            <w:pPr>
              <w:pStyle w:val="Akapitzlist"/>
              <w:numPr>
                <w:ilvl w:val="0"/>
                <w:numId w:val="37"/>
              </w:numPr>
              <w:suppressAutoHyphens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490E" w:rsidRPr="00C558ED" w:rsidRDefault="000A723E" w:rsidP="0032447E">
            <w:pPr>
              <w:suppressAutoHyphens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C558ED">
              <w:rPr>
                <w:rFonts w:asciiTheme="minorHAnsi" w:hAnsiTheme="minorHAnsi" w:cs="Arial"/>
                <w:bCs/>
              </w:rPr>
              <w:t>REGON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A723E" w:rsidRPr="00C558ED" w:rsidRDefault="000A723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1A76F8" w:rsidRPr="00C558ED" w:rsidTr="00C92A7B">
        <w:trPr>
          <w:trHeight w:val="855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1A76F8" w:rsidRPr="00C558ED" w:rsidRDefault="001A76F8" w:rsidP="00C92A7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A76F8" w:rsidRPr="001A76F8" w:rsidRDefault="004606B3" w:rsidP="00503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 xml:space="preserve">Adres </w:t>
            </w:r>
            <w:r w:rsidR="005034FC">
              <w:rPr>
                <w:rFonts w:asciiTheme="minorHAnsi" w:eastAsia="Univers-PL" w:hAnsiTheme="minorHAnsi" w:cs="Arial"/>
              </w:rPr>
              <w:t>miejsca prowadzenia działalności gospodarczej</w:t>
            </w:r>
            <w:r>
              <w:rPr>
                <w:rFonts w:asciiTheme="minorHAnsi" w:eastAsia="Univers-PL" w:hAnsiTheme="minorHAnsi" w:cs="Arial"/>
              </w:rPr>
              <w:t xml:space="preserve"> MS</w:t>
            </w:r>
            <w:r w:rsidR="001A76F8" w:rsidRPr="00C558ED">
              <w:rPr>
                <w:rFonts w:asciiTheme="minorHAnsi" w:eastAsia="Univers-PL" w:hAnsiTheme="minorHAnsi" w:cs="Arial"/>
              </w:rPr>
              <w:t>P (ulica, nr budynku, nr lokalu, kod, miejscowość, powiat)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A76F8" w:rsidRPr="00C558ED" w:rsidRDefault="001A76F8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0A723E" w:rsidRPr="00C558ED" w:rsidTr="00C92A7B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0A723E" w:rsidRPr="00C558ED" w:rsidRDefault="000A723E" w:rsidP="00C92A7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436" w:hanging="28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A723E" w:rsidRPr="00C558ED" w:rsidRDefault="0035091E" w:rsidP="004606B3">
            <w:pPr>
              <w:spacing w:after="0" w:line="240" w:lineRule="auto"/>
              <w:ind w:left="3"/>
              <w:jc w:val="both"/>
              <w:rPr>
                <w:rFonts w:asciiTheme="minorHAnsi" w:hAnsiTheme="minorHAnsi" w:cs="Arial"/>
                <w:bCs/>
              </w:rPr>
            </w:pPr>
            <w:r w:rsidRPr="00C558ED">
              <w:rPr>
                <w:rFonts w:asciiTheme="minorHAnsi" w:eastAsia="Univers-PL" w:hAnsiTheme="minorHAnsi" w:cs="Arial"/>
              </w:rPr>
              <w:t>Imię i n</w:t>
            </w:r>
            <w:r w:rsidR="000A723E" w:rsidRPr="00C558ED">
              <w:rPr>
                <w:rFonts w:asciiTheme="minorHAnsi" w:eastAsia="Univers-PL" w:hAnsiTheme="minorHAnsi" w:cs="Arial"/>
              </w:rPr>
              <w:t xml:space="preserve">azwisko oraz stanowisko osoby uprawnionej do podpisania </w:t>
            </w:r>
            <w:r w:rsidR="004606B3">
              <w:rPr>
                <w:rFonts w:asciiTheme="minorHAnsi" w:eastAsia="Univers-PL" w:hAnsiTheme="minorHAnsi" w:cs="Arial"/>
              </w:rPr>
              <w:t>Umowy wsparcia</w:t>
            </w:r>
            <w:r w:rsidRPr="00C558ED">
              <w:rPr>
                <w:rFonts w:asciiTheme="minorHAnsi" w:hAnsiTheme="minorHAnsi" w:cs="Arial"/>
              </w:rPr>
              <w:t xml:space="preserve"> </w:t>
            </w:r>
            <w:r w:rsidR="00B94BDE" w:rsidRPr="00C558ED">
              <w:rPr>
                <w:rFonts w:asciiTheme="minorHAnsi" w:eastAsia="Univers-PL" w:hAnsiTheme="minorHAnsi" w:cs="Arial"/>
              </w:rPr>
              <w:t>(zgodnie z KRS/</w:t>
            </w:r>
            <w:r w:rsidR="008271AF">
              <w:rPr>
                <w:rFonts w:asciiTheme="minorHAnsi" w:eastAsia="Univers-PL" w:hAnsiTheme="minorHAnsi" w:cs="Arial"/>
              </w:rPr>
              <w:t>CEIDG lub dołączoną</w:t>
            </w:r>
            <w:r w:rsidR="00BD77FE" w:rsidRPr="00C558ED">
              <w:rPr>
                <w:rFonts w:asciiTheme="minorHAnsi" w:eastAsia="Univers-PL" w:hAnsiTheme="minorHAnsi" w:cs="Arial"/>
              </w:rPr>
              <w:t xml:space="preserve"> </w:t>
            </w:r>
            <w:r w:rsidR="00B94BDE" w:rsidRPr="00C558ED">
              <w:rPr>
                <w:rFonts w:asciiTheme="minorHAnsi" w:eastAsia="Univers-PL" w:hAnsiTheme="minorHAnsi" w:cs="Arial"/>
              </w:rPr>
              <w:t xml:space="preserve">umową </w:t>
            </w:r>
            <w:r w:rsidR="00BD77FE" w:rsidRPr="00C558ED">
              <w:rPr>
                <w:rFonts w:asciiTheme="minorHAnsi" w:eastAsia="Univers-PL" w:hAnsiTheme="minorHAnsi" w:cs="Arial"/>
              </w:rPr>
              <w:t xml:space="preserve">spółki/ </w:t>
            </w:r>
            <w:r w:rsidR="00B94BDE" w:rsidRPr="00C558ED">
              <w:rPr>
                <w:rFonts w:asciiTheme="minorHAnsi" w:eastAsia="Univers-PL" w:hAnsiTheme="minorHAnsi" w:cs="Arial"/>
              </w:rPr>
              <w:t>pełnomocnictwem)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A723E" w:rsidRPr="00C558ED" w:rsidRDefault="000A723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0A723E" w:rsidRPr="00C558ED" w:rsidTr="00C92A7B">
        <w:trPr>
          <w:trHeight w:val="708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0A723E" w:rsidRPr="00C92A7B" w:rsidRDefault="00C92A7B" w:rsidP="00C92A7B">
            <w:pPr>
              <w:suppressAutoHyphens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0A723E" w:rsidRPr="00C558ED" w:rsidRDefault="000A723E" w:rsidP="00247CCE">
            <w:pPr>
              <w:tabs>
                <w:tab w:val="left" w:pos="360"/>
              </w:tabs>
              <w:spacing w:after="0" w:line="240" w:lineRule="auto"/>
              <w:jc w:val="both"/>
              <w:textAlignment w:val="top"/>
              <w:rPr>
                <w:rFonts w:asciiTheme="minorHAnsi" w:hAnsiTheme="minorHAnsi" w:cs="Arial"/>
                <w:bCs/>
              </w:rPr>
            </w:pPr>
            <w:r w:rsidRPr="00C558ED">
              <w:rPr>
                <w:rFonts w:asciiTheme="minorHAnsi" w:hAnsiTheme="minorHAnsi" w:cs="Arial"/>
              </w:rPr>
              <w:t xml:space="preserve">Imię i nazwisko, nr telefonu oraz </w:t>
            </w:r>
            <w:r w:rsidR="00CE5833">
              <w:rPr>
                <w:rFonts w:asciiTheme="minorHAnsi" w:hAnsiTheme="minorHAnsi" w:cs="Arial"/>
              </w:rPr>
              <w:t>adres mailowy osoby do kontaktów roboczych</w:t>
            </w:r>
          </w:p>
        </w:tc>
        <w:tc>
          <w:tcPr>
            <w:tcW w:w="411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A723E" w:rsidRPr="00C558ED" w:rsidRDefault="000A723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8277EE">
        <w:trPr>
          <w:trHeight w:val="705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8277EE" w:rsidRDefault="008277EE" w:rsidP="008277EE">
            <w:pPr>
              <w:jc w:val="center"/>
            </w:pPr>
            <w:r>
              <w:t>8.</w:t>
            </w:r>
          </w:p>
          <w:p w:rsidR="008277EE" w:rsidRPr="00C92A7B" w:rsidRDefault="008277EE" w:rsidP="008277EE">
            <w:pPr>
              <w:pStyle w:val="Akapitzlist"/>
              <w:numPr>
                <w:ilvl w:val="0"/>
                <w:numId w:val="37"/>
              </w:numPr>
              <w:jc w:val="center"/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8277EE" w:rsidRDefault="008277EE" w:rsidP="00E6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Univers-PL" w:hAnsiTheme="minorHAnsi" w:cs="Arial"/>
              </w:rPr>
              <w:t xml:space="preserve">Główny obszar działalności (specjalizacje regionalne określone w RSI dla woj. opolskiego) </w:t>
            </w:r>
          </w:p>
          <w:p w:rsidR="008277EE" w:rsidRDefault="008277EE" w:rsidP="00E6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-PL" w:hAnsiTheme="minorHAnsi" w:cs="Arial"/>
              </w:rPr>
            </w:pPr>
          </w:p>
          <w:p w:rsidR="008277EE" w:rsidRPr="00030F64" w:rsidRDefault="008277EE" w:rsidP="00030F64">
            <w:pPr>
              <w:rPr>
                <w:rFonts w:asciiTheme="minorHAnsi" w:eastAsia="Univers-PL" w:hAnsiTheme="minorHAnsi" w:cs="Arial"/>
              </w:rPr>
            </w:pPr>
          </w:p>
          <w:p w:rsidR="008277EE" w:rsidRPr="00030F64" w:rsidRDefault="008277EE" w:rsidP="00030F64">
            <w:pPr>
              <w:rPr>
                <w:rFonts w:asciiTheme="minorHAnsi" w:eastAsia="Univers-PL" w:hAnsiTheme="minorHAnsi" w:cs="Arial"/>
              </w:rPr>
            </w:pPr>
          </w:p>
          <w:p w:rsidR="008277EE" w:rsidRPr="00030F64" w:rsidRDefault="008277EE" w:rsidP="00030F64">
            <w:pPr>
              <w:rPr>
                <w:rFonts w:asciiTheme="minorHAnsi" w:eastAsia="Univers-PL" w:hAnsiTheme="minorHAnsi" w:cs="Arial"/>
              </w:rPr>
            </w:pPr>
          </w:p>
          <w:p w:rsidR="008277EE" w:rsidRPr="00030F64" w:rsidRDefault="008277EE" w:rsidP="00030F64">
            <w:pPr>
              <w:rPr>
                <w:rFonts w:asciiTheme="minorHAnsi" w:eastAsia="Univers-PL" w:hAnsiTheme="minorHAnsi" w:cs="Arial"/>
              </w:rPr>
            </w:pPr>
          </w:p>
          <w:p w:rsidR="008277EE" w:rsidRDefault="008277EE" w:rsidP="00030F64">
            <w:pPr>
              <w:rPr>
                <w:rFonts w:asciiTheme="minorHAnsi" w:eastAsia="Univers-PL" w:hAnsiTheme="minorHAnsi" w:cs="Arial"/>
              </w:rPr>
            </w:pPr>
          </w:p>
          <w:p w:rsidR="008277EE" w:rsidRPr="00030F64" w:rsidRDefault="008277EE" w:rsidP="00030F64">
            <w:pPr>
              <w:tabs>
                <w:tab w:val="left" w:pos="1788"/>
              </w:tabs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:rsidR="008277EE" w:rsidRPr="00BA420B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BA420B">
              <w:rPr>
                <w:rFonts w:asciiTheme="minorHAnsi" w:hAnsiTheme="minorHAnsi" w:cs="Arial"/>
                <w:bCs/>
              </w:rPr>
              <w:t>BRANŻA</w:t>
            </w:r>
            <w:r>
              <w:rPr>
                <w:rStyle w:val="Odwoanieprzypisudolnego"/>
                <w:rFonts w:asciiTheme="minorHAnsi" w:hAnsiTheme="minorHAnsi" w:cs="Arial"/>
                <w:bCs/>
              </w:rPr>
              <w:footnoteReference w:id="2"/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:rsidR="008277EE" w:rsidRPr="00BA420B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BA420B">
              <w:rPr>
                <w:rFonts w:asciiTheme="minorHAnsi" w:hAnsiTheme="minorHAnsi" w:cs="Arial"/>
                <w:bCs/>
              </w:rPr>
              <w:t>PROSZĘ ZAZNACZYĆ WŁAŚCIWĄ ODPOWIEDŹ ZNAKIEM „X”</w:t>
            </w:r>
          </w:p>
        </w:tc>
      </w:tr>
      <w:tr w:rsidR="008277EE" w:rsidRPr="00C558ED" w:rsidTr="00030F64">
        <w:trPr>
          <w:trHeight w:val="40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Pr="00C558ED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6F2CC6">
              <w:rPr>
                <w:rFonts w:asciiTheme="minorHAnsi" w:hAnsiTheme="minorHAnsi" w:cs="Arial"/>
                <w:bCs/>
              </w:rPr>
              <w:t>chemiczna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budowlana wraz z </w:t>
            </w:r>
            <w:r w:rsidRPr="006F2CC6">
              <w:rPr>
                <w:rFonts w:asciiTheme="minorHAnsi" w:hAnsiTheme="minorHAnsi" w:cs="Arial"/>
                <w:bCs/>
              </w:rPr>
              <w:t>przemysłem mineralnym i usługami budowalnymi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410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maszynowa i elektromaszynowa 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415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paliwowo-energetyczna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375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rolno-spożywcza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6F2CC6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drzewno-papiernicza, w tym przemysł meblarski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metalowa i </w:t>
            </w:r>
            <w:r w:rsidRPr="00BA420B">
              <w:rPr>
                <w:rFonts w:asciiTheme="minorHAnsi" w:hAnsiTheme="minorHAnsi" w:cs="Arial"/>
                <w:bCs/>
              </w:rPr>
              <w:t>metalurgiczna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BA420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8277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BA420B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usługi medyczne i </w:t>
            </w:r>
            <w:r w:rsidRPr="00BA420B">
              <w:rPr>
                <w:rFonts w:asciiTheme="minorHAnsi" w:hAnsiTheme="minorHAnsi" w:cs="Arial"/>
                <w:bCs/>
              </w:rPr>
              <w:t>rehabilitacyjne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8277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BA420B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</w:t>
            </w:r>
            <w:r w:rsidRPr="00BA420B">
              <w:rPr>
                <w:rFonts w:asciiTheme="minorHAnsi" w:hAnsiTheme="minorHAnsi" w:cs="Arial"/>
                <w:bCs/>
              </w:rPr>
              <w:t>sługi turystyczne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030F64">
        <w:trPr>
          <w:trHeight w:val="214"/>
          <w:jc w:val="center"/>
        </w:trPr>
        <w:tc>
          <w:tcPr>
            <w:tcW w:w="970" w:type="dxa"/>
            <w:vMerge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ind w:left="720" w:hanging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77EE" w:rsidRDefault="008277EE" w:rsidP="008277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277EE" w:rsidRPr="00BA420B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</w:t>
            </w:r>
            <w:r w:rsidRPr="00BA420B">
              <w:rPr>
                <w:rFonts w:asciiTheme="minorHAnsi" w:hAnsiTheme="minorHAnsi" w:cs="Arial"/>
                <w:bCs/>
              </w:rPr>
              <w:t>ransport i logistyka</w:t>
            </w:r>
          </w:p>
        </w:tc>
        <w:tc>
          <w:tcPr>
            <w:tcW w:w="1418" w:type="dxa"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8277EE" w:rsidRPr="00C558ED" w:rsidTr="008277EE">
        <w:trPr>
          <w:trHeight w:val="214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8277EE" w:rsidRPr="008277EE" w:rsidRDefault="008277EE" w:rsidP="008277EE">
            <w:pPr>
              <w:suppressAutoHyphens/>
              <w:ind w:left="720" w:hanging="720"/>
              <w:jc w:val="center"/>
              <w:rPr>
                <w:rFonts w:asciiTheme="minorHAnsi" w:hAnsiTheme="minorHAnsi" w:cs="Arial"/>
                <w:bCs/>
              </w:rPr>
            </w:pPr>
            <w:r w:rsidRPr="008277EE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77EE" w:rsidRPr="008277EE" w:rsidRDefault="008277EE" w:rsidP="0082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8277EE">
              <w:rPr>
                <w:rFonts w:asciiTheme="minorHAnsi" w:eastAsia="Univers-PL" w:hAnsiTheme="minorHAnsi" w:cs="Arial"/>
                <w:b/>
              </w:rPr>
              <w:t>KOD PKD (przeważająca działalność gospodarcza)</w:t>
            </w:r>
            <w:r w:rsidRPr="008277EE">
              <w:rPr>
                <w:rStyle w:val="Odwoanieprzypisudolnego"/>
                <w:rFonts w:asciiTheme="minorHAnsi" w:eastAsia="Univers-PL" w:hAnsiTheme="minorHAnsi" w:cs="Arial"/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277EE" w:rsidRPr="00C558ED" w:rsidRDefault="008277EE" w:rsidP="008277EE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:rsidR="008277EE" w:rsidRDefault="008277EE"/>
    <w:p w:rsidR="008277EE" w:rsidRDefault="008277EE"/>
    <w:tbl>
      <w:tblPr>
        <w:tblpPr w:leftFromText="141" w:rightFromText="141" w:vertAnchor="text" w:horzAnchor="margin" w:tblpXSpec="center" w:tblpY="721"/>
        <w:tblOverlap w:val="never"/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Podstawowe Informacje o MSP"/>
      </w:tblPr>
      <w:tblGrid>
        <w:gridCol w:w="970"/>
        <w:gridCol w:w="4819"/>
        <w:gridCol w:w="1276"/>
        <w:gridCol w:w="1417"/>
        <w:gridCol w:w="1418"/>
      </w:tblGrid>
      <w:tr w:rsidR="00562BDC" w:rsidRPr="00C558ED" w:rsidTr="00030F64">
        <w:trPr>
          <w:trHeight w:val="673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62BDC" w:rsidRPr="008271AF" w:rsidRDefault="00562BDC" w:rsidP="008277EE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562BDC" w:rsidRPr="00C558ED" w:rsidRDefault="00562BDC" w:rsidP="00562BDC">
            <w:pPr>
              <w:tabs>
                <w:tab w:val="center" w:pos="2715"/>
                <w:tab w:val="left" w:pos="4635"/>
              </w:tabs>
              <w:jc w:val="center"/>
              <w:rPr>
                <w:rFonts w:asciiTheme="minorHAnsi" w:hAnsiTheme="minorHAnsi" w:cs="Arial"/>
              </w:rPr>
            </w:pPr>
            <w:r w:rsidRPr="0017224C">
              <w:rPr>
                <w:rFonts w:asciiTheme="minorHAnsi" w:hAnsiTheme="minorHAnsi" w:cs="Arial"/>
                <w:b/>
              </w:rPr>
              <w:t>WIELKOŚĆ PRZEDSIĘBIORSTWA</w:t>
            </w:r>
            <w:r>
              <w:rPr>
                <w:rStyle w:val="Odwoanieprzypisudolnego"/>
                <w:rFonts w:asciiTheme="minorHAnsi" w:hAnsiTheme="minorHAnsi" w:cs="Arial"/>
                <w:b/>
              </w:rPr>
              <w:footnoteReference w:id="3"/>
            </w:r>
          </w:p>
        </w:tc>
        <w:tc>
          <w:tcPr>
            <w:tcW w:w="4111" w:type="dxa"/>
            <w:gridSpan w:val="3"/>
            <w:shd w:val="clear" w:color="auto" w:fill="EAF1DD" w:themeFill="accent3" w:themeFillTint="33"/>
            <w:vAlign w:val="center"/>
          </w:tcPr>
          <w:p w:rsidR="00562BDC" w:rsidRPr="00C558ED" w:rsidRDefault="00562BDC" w:rsidP="0056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7224C">
              <w:rPr>
                <w:rFonts w:asciiTheme="minorHAnsi" w:hAnsiTheme="minorHAnsi" w:cs="Arial"/>
                <w:b/>
                <w:bCs/>
              </w:rPr>
              <w:t>PROSZĘ ZAZNACZYĆ WŁAŚCIWĄ ODPOWIEDŹ ZNAKIEM „X”</w:t>
            </w:r>
          </w:p>
        </w:tc>
      </w:tr>
      <w:tr w:rsidR="004D09A9" w:rsidRPr="00C558ED" w:rsidTr="00030F64">
        <w:trPr>
          <w:trHeight w:val="303"/>
          <w:jc w:val="center"/>
        </w:trPr>
        <w:tc>
          <w:tcPr>
            <w:tcW w:w="970" w:type="dxa"/>
            <w:vMerge/>
            <w:shd w:val="clear" w:color="auto" w:fill="auto"/>
          </w:tcPr>
          <w:p w:rsidR="004D09A9" w:rsidRPr="00C558ED" w:rsidRDefault="004D09A9" w:rsidP="00BA420B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4D09A9" w:rsidRPr="00C558ED" w:rsidRDefault="002721AA" w:rsidP="00195EB1">
            <w:pPr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m</w:t>
            </w:r>
            <w:r w:rsidR="004D09A9" w:rsidRPr="00C558ED">
              <w:rPr>
                <w:rFonts w:asciiTheme="minorHAnsi" w:hAnsiTheme="minorHAnsi" w:cs="Arial"/>
              </w:rPr>
              <w:t>ikro</w:t>
            </w:r>
            <w:r w:rsidRPr="00C558E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  <w:vAlign w:val="bottom"/>
          </w:tcPr>
          <w:p w:rsidR="004D09A9" w:rsidRPr="00C558ED" w:rsidRDefault="004D09A9" w:rsidP="00BA420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D09A9" w:rsidRPr="00C558ED" w:rsidTr="00030F64">
        <w:trPr>
          <w:trHeight w:val="353"/>
          <w:jc w:val="center"/>
        </w:trPr>
        <w:tc>
          <w:tcPr>
            <w:tcW w:w="970" w:type="dxa"/>
            <w:vMerge/>
            <w:shd w:val="clear" w:color="auto" w:fill="auto"/>
          </w:tcPr>
          <w:p w:rsidR="004D09A9" w:rsidRPr="00C558ED" w:rsidRDefault="004D09A9" w:rsidP="00BA420B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4D09A9" w:rsidRPr="00C558ED" w:rsidRDefault="004D09A9" w:rsidP="00195EB1">
            <w:pPr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 xml:space="preserve">małe </w:t>
            </w:r>
          </w:p>
        </w:tc>
        <w:tc>
          <w:tcPr>
            <w:tcW w:w="4111" w:type="dxa"/>
            <w:gridSpan w:val="3"/>
            <w:shd w:val="clear" w:color="auto" w:fill="auto"/>
            <w:vAlign w:val="bottom"/>
          </w:tcPr>
          <w:p w:rsidR="004D09A9" w:rsidRPr="00C558ED" w:rsidRDefault="004D09A9" w:rsidP="00BA420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D09A9" w:rsidRPr="00C558ED" w:rsidTr="00030F64">
        <w:trPr>
          <w:trHeight w:val="270"/>
          <w:jc w:val="center"/>
        </w:trPr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09A9" w:rsidRPr="00C558ED" w:rsidRDefault="004D09A9" w:rsidP="00BA420B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09A9" w:rsidRPr="00C558ED" w:rsidRDefault="002721AA" w:rsidP="00195EB1">
            <w:pPr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 xml:space="preserve">średnie </w:t>
            </w: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D09A9" w:rsidRPr="00C558ED" w:rsidRDefault="004D09A9" w:rsidP="00BA4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</w:rPr>
            </w:pPr>
          </w:p>
        </w:tc>
      </w:tr>
      <w:tr w:rsidR="00F13E11" w:rsidRPr="00C558ED" w:rsidTr="00030F64">
        <w:trPr>
          <w:trHeight w:val="581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F13E11" w:rsidRPr="00C558ED" w:rsidRDefault="00983595" w:rsidP="00E71205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PODSTAWOWE INFORMACJE</w:t>
            </w:r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  <w:r w:rsidRPr="001B2BD3">
              <w:rPr>
                <w:rFonts w:asciiTheme="minorHAnsi" w:hAnsiTheme="minorHAnsi" w:cs="Arial"/>
                <w:b/>
                <w:bCs/>
              </w:rPr>
              <w:t>DOTYCZĄCE USŁUGI ROZWOJOWEJ</w:t>
            </w:r>
            <w:r w:rsidR="005A1DF6">
              <w:rPr>
                <w:rStyle w:val="Odwoanieprzypisudolnego"/>
                <w:rFonts w:asciiTheme="minorHAnsi" w:hAnsiTheme="minorHAnsi" w:cs="Arial"/>
                <w:b/>
                <w:bCs/>
              </w:rPr>
              <w:footnoteReference w:id="4"/>
            </w:r>
          </w:p>
        </w:tc>
      </w:tr>
      <w:tr w:rsidR="005A1DF6" w:rsidRPr="00C558ED" w:rsidTr="005A1DF6">
        <w:trPr>
          <w:trHeight w:val="1072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B1409A" w:rsidRDefault="005A1DF6" w:rsidP="005A1DF6">
            <w:r w:rsidRPr="00B1409A">
              <w:t>Nazwa usługi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5A1DF6" w:rsidRPr="00C558ED" w:rsidTr="005A1DF6">
        <w:trPr>
          <w:trHeight w:val="704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B1409A" w:rsidRDefault="005A1DF6" w:rsidP="005A1DF6">
            <w:r w:rsidRPr="00B1409A">
              <w:t>Numer usługi z Bazy Usług Rozwojowych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5A1DF6" w:rsidRPr="00C558ED" w:rsidTr="005A1DF6">
        <w:trPr>
          <w:trHeight w:val="829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B1409A" w:rsidRDefault="005A1DF6" w:rsidP="005A1DF6">
            <w:r w:rsidRPr="00B1409A">
              <w:t>Nazwa podmiotu świadczącego usługę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5A1DF6" w:rsidRPr="00C558ED" w:rsidTr="005A1DF6">
        <w:trPr>
          <w:trHeight w:val="581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B1409A" w:rsidRDefault="005A1DF6" w:rsidP="005A1DF6">
            <w:r w:rsidRPr="00B1409A">
              <w:t>Lokalizacja usługi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5A1DF6" w:rsidRPr="00C558ED" w:rsidTr="005A1DF6">
        <w:trPr>
          <w:trHeight w:val="581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B1409A" w:rsidRDefault="005A1DF6" w:rsidP="005A1DF6">
            <w:r w:rsidRPr="00B1409A">
              <w:t>Termin realizacji usługi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5A1DF6" w:rsidRPr="00C558ED" w:rsidTr="005A1DF6">
        <w:trPr>
          <w:trHeight w:val="581"/>
          <w:jc w:val="center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983595" w:rsidRDefault="005A1DF6" w:rsidP="005A1DF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Default="005A1DF6" w:rsidP="005A1DF6">
            <w:r w:rsidRPr="00B1409A">
              <w:t>Koszt usługi netto /brutto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A1DF6" w:rsidRPr="00C558ED" w:rsidRDefault="005A1DF6" w:rsidP="005A1DF6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983595" w:rsidRPr="00C558ED" w:rsidTr="00030F64">
        <w:trPr>
          <w:trHeight w:val="581"/>
          <w:jc w:val="center"/>
        </w:trPr>
        <w:tc>
          <w:tcPr>
            <w:tcW w:w="990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983595" w:rsidRDefault="00983595" w:rsidP="00983595">
            <w:pPr>
              <w:tabs>
                <w:tab w:val="left" w:pos="0"/>
                <w:tab w:val="center" w:pos="4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INFORMACJA O PRACOWNIKACH, KTÓRZY SKORZYSTAJĄ Z USŁUGI ROZWOJOWEJ</w:t>
            </w:r>
          </w:p>
        </w:tc>
      </w:tr>
      <w:tr w:rsidR="00983595" w:rsidRPr="00C558ED" w:rsidTr="00030F64">
        <w:trPr>
          <w:trHeight w:val="631"/>
          <w:jc w:val="center"/>
        </w:trPr>
        <w:tc>
          <w:tcPr>
            <w:tcW w:w="7065" w:type="dxa"/>
            <w:gridSpan w:val="3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983595" w:rsidRPr="0017224C" w:rsidRDefault="00983595" w:rsidP="00983595">
            <w:pPr>
              <w:spacing w:after="0" w:line="240" w:lineRule="auto"/>
              <w:ind w:left="318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983595" w:rsidRPr="0017224C" w:rsidRDefault="00983595" w:rsidP="00983595">
            <w:pPr>
              <w:spacing w:after="0" w:line="240" w:lineRule="auto"/>
              <w:ind w:left="318"/>
              <w:jc w:val="center"/>
              <w:rPr>
                <w:rFonts w:asciiTheme="minorHAnsi" w:eastAsia="Univers-PL" w:hAnsiTheme="minorHAnsi" w:cs="Arial"/>
                <w:b/>
              </w:rPr>
            </w:pPr>
            <w:r w:rsidRPr="0017224C">
              <w:rPr>
                <w:rFonts w:asciiTheme="minorHAnsi" w:eastAsia="Univers-PL" w:hAnsiTheme="minorHAnsi" w:cs="Arial"/>
                <w:b/>
              </w:rPr>
              <w:t>LICZBA OSÓB</w:t>
            </w:r>
          </w:p>
        </w:tc>
      </w:tr>
      <w:tr w:rsidR="00983595" w:rsidRPr="00C558ED" w:rsidTr="00030F64">
        <w:trPr>
          <w:trHeight w:val="56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983595" w:rsidRPr="005034FC" w:rsidRDefault="00983595" w:rsidP="00983595">
            <w:pPr>
              <w:pStyle w:val="Akapitzlist"/>
              <w:numPr>
                <w:ilvl w:val="0"/>
                <w:numId w:val="40"/>
              </w:numPr>
              <w:suppressAutoHyphens/>
              <w:ind w:hanging="63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83595" w:rsidRDefault="00983595" w:rsidP="00983595">
            <w:pPr>
              <w:spacing w:after="0" w:line="240" w:lineRule="auto"/>
              <w:jc w:val="both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>pracownicy ogółem przewidziani do wsparcia, w tym: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83595" w:rsidRPr="00C558ED" w:rsidRDefault="00983595" w:rsidP="00983595">
            <w:pPr>
              <w:spacing w:after="0" w:line="240" w:lineRule="auto"/>
              <w:ind w:left="318"/>
              <w:jc w:val="both"/>
              <w:rPr>
                <w:rFonts w:asciiTheme="minorHAnsi" w:eastAsia="Univers-PL" w:hAnsiTheme="minorHAnsi" w:cs="Arial"/>
              </w:rPr>
            </w:pPr>
          </w:p>
        </w:tc>
      </w:tr>
      <w:tr w:rsidR="00983595" w:rsidRPr="00C558ED" w:rsidTr="00030F64">
        <w:trPr>
          <w:trHeight w:val="56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983595" w:rsidRPr="005034FC" w:rsidRDefault="00983595" w:rsidP="00983595">
            <w:pPr>
              <w:pStyle w:val="Akapitzlist"/>
              <w:numPr>
                <w:ilvl w:val="0"/>
                <w:numId w:val="40"/>
              </w:numPr>
              <w:suppressAutoHyphens/>
              <w:ind w:hanging="63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83595" w:rsidRPr="00C558ED" w:rsidRDefault="00983595" w:rsidP="00983595">
            <w:pPr>
              <w:spacing w:after="0" w:line="240" w:lineRule="auto"/>
              <w:ind w:left="34" w:hanging="34"/>
              <w:jc w:val="both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>pracownicy w wieku 50+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83595" w:rsidRPr="00C558ED" w:rsidRDefault="00983595" w:rsidP="00983595">
            <w:pPr>
              <w:spacing w:after="0" w:line="240" w:lineRule="auto"/>
              <w:ind w:left="318"/>
              <w:jc w:val="both"/>
              <w:rPr>
                <w:rFonts w:asciiTheme="minorHAnsi" w:eastAsia="Univers-PL" w:hAnsiTheme="minorHAnsi" w:cs="Arial"/>
              </w:rPr>
            </w:pPr>
          </w:p>
        </w:tc>
      </w:tr>
      <w:tr w:rsidR="00983595" w:rsidRPr="00C558ED" w:rsidTr="00030F64">
        <w:trPr>
          <w:trHeight w:val="56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983595" w:rsidRPr="005034FC" w:rsidRDefault="00983595" w:rsidP="00983595">
            <w:pPr>
              <w:pStyle w:val="Akapitzlist"/>
              <w:numPr>
                <w:ilvl w:val="0"/>
                <w:numId w:val="40"/>
              </w:numPr>
              <w:suppressAutoHyphens/>
              <w:ind w:hanging="633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83595" w:rsidRDefault="00983595" w:rsidP="00983595">
            <w:pPr>
              <w:spacing w:after="0" w:line="240" w:lineRule="auto"/>
              <w:ind w:left="318" w:hanging="318"/>
              <w:jc w:val="both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>pracownicy o niskich kwalifikacjach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83595" w:rsidRPr="00C558ED" w:rsidRDefault="00983595" w:rsidP="00983595">
            <w:pPr>
              <w:spacing w:after="0" w:line="240" w:lineRule="auto"/>
              <w:ind w:left="318"/>
              <w:jc w:val="both"/>
              <w:rPr>
                <w:rFonts w:asciiTheme="minorHAnsi" w:eastAsia="Univers-PL" w:hAnsiTheme="minorHAnsi" w:cs="Arial"/>
              </w:rPr>
            </w:pPr>
          </w:p>
        </w:tc>
      </w:tr>
      <w:tr w:rsidR="002E5C82" w:rsidRPr="00C558ED" w:rsidTr="007728F8">
        <w:trPr>
          <w:trHeight w:val="561"/>
          <w:jc w:val="center"/>
        </w:trPr>
        <w:tc>
          <w:tcPr>
            <w:tcW w:w="9900" w:type="dxa"/>
            <w:gridSpan w:val="5"/>
            <w:shd w:val="clear" w:color="auto" w:fill="F2F2F2" w:themeFill="background1" w:themeFillShade="F2"/>
            <w:vAlign w:val="center"/>
          </w:tcPr>
          <w:p w:rsidR="002E5C82" w:rsidRPr="00C558ED" w:rsidRDefault="002E5C82" w:rsidP="002E5C82">
            <w:pPr>
              <w:spacing w:after="0" w:line="240" w:lineRule="auto"/>
              <w:ind w:left="318"/>
              <w:jc w:val="center"/>
              <w:rPr>
                <w:rFonts w:asciiTheme="minorHAnsi" w:hAnsiTheme="minorHAnsi" w:cs="Arial"/>
                <w:b/>
              </w:rPr>
            </w:pPr>
            <w:r w:rsidRPr="006069C1">
              <w:rPr>
                <w:rFonts w:asciiTheme="minorHAnsi" w:hAnsiTheme="minorHAnsi" w:cs="Arial"/>
                <w:b/>
              </w:rPr>
              <w:t>NUMER RACHUNKU, NA KTÓRY MA BYĆ REALIZOWANY PRZELEW:</w:t>
            </w:r>
          </w:p>
        </w:tc>
      </w:tr>
      <w:tr w:rsidR="002E5C82" w:rsidRPr="00C558ED" w:rsidTr="00641807">
        <w:trPr>
          <w:trHeight w:val="561"/>
          <w:jc w:val="center"/>
        </w:trPr>
        <w:tc>
          <w:tcPr>
            <w:tcW w:w="9900" w:type="dxa"/>
            <w:gridSpan w:val="5"/>
            <w:shd w:val="clear" w:color="auto" w:fill="auto"/>
            <w:vAlign w:val="center"/>
          </w:tcPr>
          <w:p w:rsidR="002E5C82" w:rsidRPr="006069C1" w:rsidRDefault="002E5C82" w:rsidP="002E5C82">
            <w:pPr>
              <w:spacing w:after="0" w:line="240" w:lineRule="auto"/>
              <w:ind w:left="318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E5C82" w:rsidRPr="00C558ED" w:rsidTr="007728F8">
        <w:trPr>
          <w:trHeight w:val="561"/>
          <w:jc w:val="center"/>
        </w:trPr>
        <w:tc>
          <w:tcPr>
            <w:tcW w:w="9900" w:type="dxa"/>
            <w:gridSpan w:val="5"/>
            <w:shd w:val="clear" w:color="auto" w:fill="F2F2F2" w:themeFill="background1" w:themeFillShade="F2"/>
            <w:vAlign w:val="center"/>
          </w:tcPr>
          <w:p w:rsidR="002E5C82" w:rsidRPr="00C558ED" w:rsidRDefault="002E5C82" w:rsidP="002E5C82">
            <w:pPr>
              <w:spacing w:after="0" w:line="240" w:lineRule="auto"/>
              <w:ind w:left="318"/>
              <w:jc w:val="center"/>
              <w:rPr>
                <w:rFonts w:asciiTheme="minorHAnsi" w:eastAsia="Univers-PL" w:hAnsiTheme="minorHAnsi" w:cs="Arial"/>
              </w:rPr>
            </w:pPr>
            <w:r w:rsidRPr="00C558ED">
              <w:rPr>
                <w:rFonts w:asciiTheme="minorHAnsi" w:hAnsiTheme="minorHAnsi" w:cs="Arial"/>
                <w:b/>
              </w:rPr>
              <w:t>ZAŁĄCZNIKI:</w:t>
            </w:r>
          </w:p>
        </w:tc>
      </w:tr>
      <w:tr w:rsidR="002E5C82" w:rsidRPr="00C558ED" w:rsidTr="006E7E1A">
        <w:trPr>
          <w:trHeight w:val="613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2E5C82" w:rsidRPr="005034FC" w:rsidRDefault="002E5C82" w:rsidP="002E5C82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</w:tcPr>
          <w:p w:rsidR="002E5C82" w:rsidRDefault="002E5C82" w:rsidP="006E7E1A">
            <w:pPr>
              <w:spacing w:after="0" w:line="240" w:lineRule="auto"/>
              <w:ind w:left="33"/>
              <w:jc w:val="both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 xml:space="preserve">oświadczenie o nieotrzymaniu dofinansowania z innych źródeł na daną usługę rozwojową 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E5C82" w:rsidRPr="00C558ED" w:rsidRDefault="002E5C82" w:rsidP="006E7E1A">
            <w:pPr>
              <w:spacing w:after="0" w:line="240" w:lineRule="auto"/>
              <w:ind w:left="318" w:hanging="120"/>
              <w:jc w:val="center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>TAK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E5C82" w:rsidRPr="00C558ED" w:rsidRDefault="002E5C82" w:rsidP="006E7E1A">
            <w:pPr>
              <w:spacing w:after="0" w:line="240" w:lineRule="auto"/>
              <w:ind w:left="318" w:hanging="284"/>
              <w:jc w:val="center"/>
              <w:rPr>
                <w:rFonts w:asciiTheme="minorHAnsi" w:eastAsia="Univers-PL" w:hAnsiTheme="minorHAnsi" w:cs="Arial"/>
              </w:rPr>
            </w:pPr>
            <w:r>
              <w:rPr>
                <w:rFonts w:asciiTheme="minorHAnsi" w:eastAsia="Univers-PL" w:hAnsiTheme="minorHAnsi" w:cs="Arial"/>
              </w:rPr>
              <w:t>NIE</w:t>
            </w:r>
          </w:p>
        </w:tc>
      </w:tr>
      <w:tr w:rsidR="002E5C82" w:rsidRPr="00C558ED" w:rsidTr="006E7E1A">
        <w:trPr>
          <w:trHeight w:val="617"/>
          <w:jc w:val="center"/>
        </w:trPr>
        <w:tc>
          <w:tcPr>
            <w:tcW w:w="970" w:type="dxa"/>
            <w:vMerge/>
            <w:shd w:val="clear" w:color="auto" w:fill="auto"/>
            <w:vAlign w:val="center"/>
          </w:tcPr>
          <w:p w:rsidR="002E5C82" w:rsidRPr="005034FC" w:rsidRDefault="002E5C82" w:rsidP="002E5C82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  <w:vAlign w:val="center"/>
          </w:tcPr>
          <w:p w:rsidR="002E5C82" w:rsidRDefault="002E5C82" w:rsidP="006E7E1A">
            <w:pPr>
              <w:spacing w:after="0" w:line="240" w:lineRule="auto"/>
              <w:ind w:left="318" w:hanging="318"/>
              <w:jc w:val="both"/>
              <w:rPr>
                <w:rFonts w:asciiTheme="minorHAnsi" w:eastAsia="Univers-PL" w:hAnsiTheme="minorHAnsi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5C82" w:rsidRPr="00C558ED" w:rsidRDefault="002E5C82" w:rsidP="006E7E1A">
            <w:pPr>
              <w:spacing w:after="0" w:line="240" w:lineRule="auto"/>
              <w:ind w:left="318"/>
              <w:jc w:val="both"/>
              <w:rPr>
                <w:rFonts w:asciiTheme="minorHAnsi" w:eastAsia="Univers-PL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5C82" w:rsidRPr="00C558ED" w:rsidRDefault="002E5C82" w:rsidP="006E7E1A">
            <w:pPr>
              <w:spacing w:after="0" w:line="240" w:lineRule="auto"/>
              <w:ind w:left="318"/>
              <w:jc w:val="both"/>
              <w:rPr>
                <w:rFonts w:asciiTheme="minorHAnsi" w:eastAsia="Univers-PL" w:hAnsiTheme="minorHAnsi" w:cs="Arial"/>
              </w:rPr>
            </w:pPr>
          </w:p>
        </w:tc>
      </w:tr>
      <w:tr w:rsidR="002E5C82" w:rsidRPr="00C558ED" w:rsidTr="006E7E1A">
        <w:trPr>
          <w:trHeight w:val="557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E5C82" w:rsidRPr="00DC3701" w:rsidRDefault="002E5C82" w:rsidP="002E5C82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E5C82" w:rsidRDefault="002E5C82" w:rsidP="006E7E1A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583AB0">
              <w:rPr>
                <w:rFonts w:asciiTheme="minorHAnsi" w:hAnsiTheme="minorHAnsi" w:cs="Arial"/>
              </w:rPr>
              <w:t>świa</w:t>
            </w:r>
            <w:r>
              <w:rPr>
                <w:rFonts w:asciiTheme="minorHAnsi" w:hAnsiTheme="minorHAnsi" w:cs="Arial"/>
              </w:rPr>
              <w:t>dczenie o zapoznaniu się i akceptacji regulaminu rekrutacji do projektu realizowanego w działaniu 7.5 RPO WO 2014-2020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2E5C82" w:rsidRPr="00C558ED" w:rsidRDefault="002E5C82" w:rsidP="006E7E1A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2E5C82" w:rsidRPr="00C558ED" w:rsidRDefault="002E5C82" w:rsidP="006E7E1A">
            <w:pPr>
              <w:spacing w:after="3" w:line="247" w:lineRule="auto"/>
              <w:ind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NIE</w:t>
            </w:r>
          </w:p>
        </w:tc>
      </w:tr>
      <w:tr w:rsidR="002E5C82" w:rsidRPr="00C558ED" w:rsidTr="00D2163F">
        <w:trPr>
          <w:trHeight w:val="522"/>
          <w:jc w:val="center"/>
        </w:trPr>
        <w:tc>
          <w:tcPr>
            <w:tcW w:w="970" w:type="dxa"/>
            <w:vMerge/>
            <w:shd w:val="clear" w:color="auto" w:fill="auto"/>
            <w:vAlign w:val="center"/>
          </w:tcPr>
          <w:p w:rsidR="002E5C82" w:rsidRPr="00DC3701" w:rsidRDefault="002E5C82" w:rsidP="002E5C82">
            <w:pPr>
              <w:pStyle w:val="Akapitzlist"/>
              <w:numPr>
                <w:ilvl w:val="0"/>
                <w:numId w:val="43"/>
              </w:numPr>
              <w:suppressAutoHyphens/>
              <w:ind w:right="-249"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  <w:vAlign w:val="center"/>
          </w:tcPr>
          <w:p w:rsidR="002E5C82" w:rsidRDefault="002E5C82" w:rsidP="006E7E1A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5C82" w:rsidRPr="00C558ED" w:rsidRDefault="002E5C82" w:rsidP="006E7E1A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5C82" w:rsidRPr="00C558ED" w:rsidRDefault="002E5C82" w:rsidP="006E7E1A">
            <w:pPr>
              <w:spacing w:after="3" w:line="247" w:lineRule="auto"/>
              <w:ind w:right="2"/>
              <w:jc w:val="center"/>
              <w:rPr>
                <w:rFonts w:asciiTheme="minorHAnsi" w:hAnsiTheme="minorHAnsi" w:cs="Arial"/>
              </w:rPr>
            </w:pPr>
          </w:p>
        </w:tc>
      </w:tr>
      <w:tr w:rsidR="00D2163F" w:rsidRPr="00C558ED" w:rsidTr="00D2163F">
        <w:trPr>
          <w:trHeight w:val="522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D2163F" w:rsidRPr="00DC3701" w:rsidRDefault="00D2163F" w:rsidP="00D2163F">
            <w:pPr>
              <w:pStyle w:val="Akapitzlist"/>
              <w:numPr>
                <w:ilvl w:val="0"/>
                <w:numId w:val="43"/>
              </w:numPr>
              <w:suppressAutoHyphens/>
              <w:ind w:right="-249"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</w:tcPr>
          <w:p w:rsidR="00D2163F" w:rsidRDefault="00D2163F" w:rsidP="00D2163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5124">
              <w:rPr>
                <w:rFonts w:asciiTheme="minorHAnsi" w:hAnsiTheme="minorHAnsi"/>
              </w:rPr>
              <w:t xml:space="preserve">oświadczenie o nieotrzymaniu, w roku podatkowym, w którym dany przedsiębiorca przystępuje do projektu oraz w poprzedzających go dwóch latach podatkowych, pomocy </w:t>
            </w:r>
            <w:r w:rsidRPr="00185124">
              <w:rPr>
                <w:rFonts w:asciiTheme="minorHAnsi" w:hAnsiTheme="minorHAnsi"/>
                <w:i/>
                <w:iCs/>
              </w:rPr>
              <w:t>de minimis</w:t>
            </w:r>
            <w:r w:rsidRPr="00185124">
              <w:rPr>
                <w:rFonts w:asciiTheme="minorHAnsi" w:hAnsiTheme="minorHAnsi"/>
                <w:iCs/>
              </w:rPr>
              <w:t xml:space="preserve"> z różnych źródeł i w różnych formach, której wartość brutto łącznie z pomocą, o którą się ubiega, przekracza równowartość w złotych kwoty 200 000,00 EUR, a w przypadku podmiotu prowadzącego działalność w sektorze transportu drogowego towarów - równowartość w złotych kwoty 100 000,00 EUR, obliczonych według średniego kursu Narodowego Banku Polskiego obowiązującego </w:t>
            </w:r>
            <w:r w:rsidRPr="00185124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Pr="00185124">
              <w:rPr>
                <w:rFonts w:asciiTheme="minorHAnsi" w:hAnsiTheme="minorHAnsi"/>
              </w:rPr>
              <w:t>dniu udzielenia pomocy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2163F" w:rsidRDefault="00D2163F" w:rsidP="00D2163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D2163F" w:rsidRPr="00D2163F" w:rsidRDefault="00D2163F" w:rsidP="00D2163F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2163F">
              <w:rPr>
                <w:rFonts w:asciiTheme="minorHAnsi" w:hAnsiTheme="minorHAnsi"/>
                <w:b/>
              </w:rPr>
              <w:t>lub</w:t>
            </w:r>
          </w:p>
          <w:p w:rsidR="00D2163F" w:rsidRDefault="00D2163F" w:rsidP="00D2163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D2163F" w:rsidRDefault="00D2163F" w:rsidP="00D2163F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  <w:r w:rsidRPr="00D2163F">
              <w:rPr>
                <w:rFonts w:asciiTheme="minorHAnsi" w:hAnsiTheme="minorHAnsi" w:cs="Arial"/>
              </w:rPr>
              <w:t xml:space="preserve">oświadczenie o wysokości otrzymanej pomocy de minimis w roku podatkowym, w którym dany przedsiębiorca przystępuje do projektu oraz w poprzedzających go dwóch latach podatkowych </w:t>
            </w:r>
          </w:p>
          <w:p w:rsidR="00D2163F" w:rsidRDefault="00D2163F" w:rsidP="00D2163F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</w:p>
          <w:p w:rsidR="00D2163F" w:rsidRPr="00D2163F" w:rsidRDefault="00D2163F" w:rsidP="00D2163F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  <w:b/>
              </w:rPr>
            </w:pPr>
            <w:r w:rsidRPr="00D2163F">
              <w:rPr>
                <w:rFonts w:asciiTheme="minorHAnsi" w:hAnsiTheme="minorHAnsi" w:cs="Arial"/>
                <w:b/>
              </w:rPr>
              <w:t>lub</w:t>
            </w:r>
          </w:p>
          <w:p w:rsidR="00D2163F" w:rsidRDefault="00D2163F" w:rsidP="00D2163F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</w:p>
          <w:p w:rsidR="00D2163F" w:rsidRDefault="00D2163F" w:rsidP="00C22C54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  <w:r w:rsidRPr="00D2163F">
              <w:rPr>
                <w:rFonts w:asciiTheme="minorHAnsi" w:hAnsiTheme="minorHAnsi" w:cs="Arial"/>
              </w:rPr>
              <w:t>kopie zaświadczeń o pomocy de minimis wystawione przez podmioty udzielające pomocy w roku podatkowym, w którym dany przedsiębiorca przystępuje do projektu oraz w poprzedzających go dwóch latach podatkowych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2163F" w:rsidRPr="00D2163F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D2163F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63F" w:rsidRPr="00D2163F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 w:rsidRPr="00D2163F">
              <w:rPr>
                <w:rFonts w:asciiTheme="minorHAnsi" w:hAnsiTheme="minorHAnsi" w:cs="Arial"/>
              </w:rPr>
              <w:t>NIE</w:t>
            </w:r>
          </w:p>
        </w:tc>
      </w:tr>
      <w:tr w:rsidR="00D2163F" w:rsidRPr="00C558ED" w:rsidTr="00C22C54">
        <w:trPr>
          <w:trHeight w:val="1816"/>
          <w:jc w:val="center"/>
        </w:trPr>
        <w:tc>
          <w:tcPr>
            <w:tcW w:w="970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D2163F" w:rsidRPr="00DC3701" w:rsidRDefault="00D2163F" w:rsidP="00D2163F">
            <w:pPr>
              <w:pStyle w:val="Akapitzlist"/>
              <w:numPr>
                <w:ilvl w:val="0"/>
                <w:numId w:val="43"/>
              </w:numPr>
              <w:suppressAutoHyphens/>
              <w:ind w:right="-249"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D2163F" w:rsidRDefault="00D2163F" w:rsidP="00C22C54">
            <w:pPr>
              <w:spacing w:after="3" w:line="247" w:lineRule="auto"/>
              <w:ind w:left="33" w:right="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2163F" w:rsidRPr="00C558ED" w:rsidRDefault="00D2163F" w:rsidP="00D2163F">
            <w:pPr>
              <w:spacing w:after="3" w:line="247" w:lineRule="auto"/>
              <w:ind w:right="2"/>
              <w:jc w:val="center"/>
              <w:rPr>
                <w:rFonts w:asciiTheme="minorHAnsi" w:hAnsiTheme="minorHAnsi" w:cs="Arial"/>
              </w:rPr>
            </w:pPr>
          </w:p>
        </w:tc>
      </w:tr>
      <w:tr w:rsidR="00D2163F" w:rsidRPr="00C558ED" w:rsidTr="006E7E1A">
        <w:trPr>
          <w:trHeight w:val="668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D2163F" w:rsidRPr="00DC3701" w:rsidRDefault="00D2163F" w:rsidP="00D2163F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</w:tcPr>
          <w:p w:rsidR="00D2163F" w:rsidRPr="00185124" w:rsidRDefault="00D2163F" w:rsidP="00D2163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85124">
              <w:rPr>
                <w:rFonts w:asciiTheme="minorHAnsi" w:hAnsiTheme="minorHAnsi" w:cs="Arial"/>
              </w:rPr>
              <w:t>oświadczenie o nieprowadzeniu działalności gospodarczej w sektorach wykluczonych na podstawie art. 1</w:t>
            </w:r>
            <w:r w:rsidRPr="00185124">
              <w:rPr>
                <w:rFonts w:asciiTheme="minorHAnsi" w:hAnsiTheme="minorHAnsi" w:cs="Arial"/>
                <w:b/>
              </w:rPr>
              <w:t xml:space="preserve"> </w:t>
            </w:r>
            <w:r w:rsidRPr="00185124">
              <w:rPr>
                <w:rFonts w:asciiTheme="minorHAnsi" w:hAnsiTheme="minorHAnsi" w:cs="Arial"/>
              </w:rPr>
              <w:t xml:space="preserve">rozporządzeniu Komisji (UE) nr 1407/2013 z dnia 18 grudnia 2013r. w sprawie stosowania art. 107 i 108 Traktatu o funkcjonowaniu Unii Europejskiej do pomocy </w:t>
            </w:r>
            <w:r w:rsidRPr="00185124">
              <w:rPr>
                <w:rFonts w:asciiTheme="minorHAnsi" w:hAnsiTheme="minorHAnsi" w:cs="Arial"/>
                <w:i/>
              </w:rPr>
              <w:t>de minimis</w:t>
            </w:r>
            <w:r w:rsidRPr="00185124">
              <w:rPr>
                <w:rFonts w:asciiTheme="minorHAnsi" w:hAnsiTheme="minorHAnsi" w:cs="Arial"/>
              </w:rPr>
              <w:t xml:space="preserve"> (Dz. Urz. UE L 352 z 24.12.2013r. str. 1) 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NIE</w:t>
            </w:r>
          </w:p>
        </w:tc>
      </w:tr>
      <w:tr w:rsidR="00D2163F" w:rsidRPr="00C558ED" w:rsidTr="006E7E1A">
        <w:trPr>
          <w:trHeight w:val="702"/>
          <w:jc w:val="center"/>
        </w:trPr>
        <w:tc>
          <w:tcPr>
            <w:tcW w:w="970" w:type="dxa"/>
            <w:vMerge/>
            <w:shd w:val="clear" w:color="auto" w:fill="auto"/>
            <w:vAlign w:val="center"/>
          </w:tcPr>
          <w:p w:rsidR="00D2163F" w:rsidRPr="00D11D4A" w:rsidRDefault="00D2163F" w:rsidP="00D2163F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  <w:vAlign w:val="center"/>
          </w:tcPr>
          <w:p w:rsidR="00D2163F" w:rsidRPr="00185124" w:rsidRDefault="00D2163F" w:rsidP="00D2163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34" w:right="2"/>
              <w:jc w:val="center"/>
              <w:rPr>
                <w:rFonts w:asciiTheme="minorHAnsi" w:hAnsiTheme="minorHAnsi" w:cs="Arial"/>
              </w:rPr>
            </w:pPr>
          </w:p>
        </w:tc>
      </w:tr>
      <w:tr w:rsidR="00D2163F" w:rsidRPr="00C558ED" w:rsidTr="006E7E1A">
        <w:trPr>
          <w:trHeight w:val="553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D2163F" w:rsidRPr="00DC3701" w:rsidRDefault="00D2163F" w:rsidP="00D2163F">
            <w:pPr>
              <w:pStyle w:val="Akapitzlist"/>
              <w:numPr>
                <w:ilvl w:val="0"/>
                <w:numId w:val="43"/>
              </w:numPr>
              <w:suppressAutoHyphens/>
              <w:ind w:hanging="633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</w:tcPr>
          <w:p w:rsidR="00D2163F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alibri,Bold"/>
                <w:bCs/>
                <w:lang w:eastAsia="pl-PL"/>
              </w:rPr>
            </w:pPr>
            <w:r w:rsidRPr="00496BFC">
              <w:rPr>
                <w:rFonts w:asciiTheme="minorHAnsi" w:hAnsiTheme="minorHAnsi" w:cs="Arial"/>
              </w:rPr>
              <w:t xml:space="preserve">oświadczenie </w:t>
            </w:r>
            <w:r w:rsidRPr="00496BFC">
              <w:rPr>
                <w:rFonts w:asciiTheme="minorHAnsi" w:eastAsia="Times New Roman" w:hAnsiTheme="minorHAnsi" w:cs="Calibri,Bold"/>
                <w:bCs/>
                <w:lang w:eastAsia="pl-PL"/>
              </w:rPr>
              <w:t xml:space="preserve">o braku obowiązku zwrotu pomocy publicznej w wyniku decyzji </w:t>
            </w:r>
            <w:r>
              <w:rPr>
                <w:rFonts w:asciiTheme="minorHAnsi" w:eastAsia="Times New Roman" w:hAnsiTheme="minorHAnsi" w:cs="Calibri,Bold"/>
                <w:bCs/>
                <w:lang w:eastAsia="pl-PL"/>
              </w:rPr>
              <w:t>Komisji E</w:t>
            </w:r>
            <w:r w:rsidRPr="00496BFC">
              <w:rPr>
                <w:rFonts w:asciiTheme="minorHAnsi" w:eastAsia="Times New Roman" w:hAnsiTheme="minorHAnsi" w:cs="Calibri,Bold"/>
                <w:bCs/>
                <w:lang w:eastAsia="pl-PL"/>
              </w:rPr>
              <w:t>uropejsk</w:t>
            </w:r>
            <w:r>
              <w:rPr>
                <w:rFonts w:asciiTheme="minorHAnsi" w:eastAsia="Times New Roman" w:hAnsiTheme="minorHAnsi" w:cs="Calibri,Bold"/>
                <w:bCs/>
                <w:lang w:eastAsia="pl-PL"/>
              </w:rPr>
              <w:t>iej uznającej taką</w:t>
            </w:r>
            <w:r w:rsidRPr="00496BFC">
              <w:rPr>
                <w:rFonts w:asciiTheme="minorHAnsi" w:eastAsia="Times New Roman" w:hAnsiTheme="minorHAnsi" w:cs="Calibri,Bold"/>
                <w:bCs/>
                <w:lang w:eastAsia="pl-PL"/>
              </w:rPr>
              <w:t xml:space="preserve"> pomoc za niezgodną z prawem oraz z</w:t>
            </w:r>
            <w:r>
              <w:rPr>
                <w:rFonts w:asciiTheme="minorHAnsi" w:eastAsia="Times New Roman" w:hAnsiTheme="minorHAnsi" w:cs="Calibri,Bold"/>
                <w:bCs/>
                <w:lang w:eastAsia="pl-PL"/>
              </w:rPr>
              <w:t> </w:t>
            </w:r>
            <w:r w:rsidRPr="00496BFC">
              <w:rPr>
                <w:rFonts w:asciiTheme="minorHAnsi" w:eastAsia="Times New Roman" w:hAnsiTheme="minorHAnsi" w:cs="Calibri,Bold"/>
                <w:bCs/>
                <w:lang w:eastAsia="pl-PL"/>
              </w:rPr>
              <w:t>rynkiem wewnętrznym</w:t>
            </w:r>
            <w:r>
              <w:rPr>
                <w:rStyle w:val="Odwoanieprzypisudolnego"/>
                <w:rFonts w:asciiTheme="minorHAnsi" w:eastAsia="Times New Roman" w:hAnsiTheme="minorHAnsi" w:cs="Calibri,Bold"/>
                <w:bCs/>
                <w:lang w:eastAsia="pl-PL"/>
              </w:rPr>
              <w:footnoteReference w:id="5"/>
            </w:r>
          </w:p>
          <w:p w:rsidR="00D2163F" w:rsidRPr="00496BFC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alibri,Bold"/>
                <w:bCs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NIE</w:t>
            </w:r>
          </w:p>
        </w:tc>
      </w:tr>
      <w:tr w:rsidR="00D2163F" w:rsidRPr="00C558ED" w:rsidTr="006E7E1A">
        <w:trPr>
          <w:trHeight w:val="563"/>
          <w:jc w:val="center"/>
        </w:trPr>
        <w:tc>
          <w:tcPr>
            <w:tcW w:w="970" w:type="dxa"/>
            <w:vMerge/>
            <w:shd w:val="clear" w:color="auto" w:fill="auto"/>
            <w:vAlign w:val="center"/>
          </w:tcPr>
          <w:p w:rsidR="00D2163F" w:rsidRPr="00D11D4A" w:rsidRDefault="00D2163F" w:rsidP="00D2163F">
            <w:pPr>
              <w:pStyle w:val="Akapitzlist"/>
              <w:numPr>
                <w:ilvl w:val="0"/>
                <w:numId w:val="41"/>
              </w:numPr>
              <w:suppressAutoHyphens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D2163F" w:rsidRPr="00496BFC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</w:p>
        </w:tc>
      </w:tr>
      <w:tr w:rsidR="00D2163F" w:rsidRPr="00C558ED" w:rsidTr="006E7E1A">
        <w:trPr>
          <w:trHeight w:val="563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D2163F" w:rsidRPr="00AC081E" w:rsidRDefault="00D2163F" w:rsidP="00D2163F">
            <w:pPr>
              <w:suppressAutoHyphens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D2163F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C081E">
              <w:rPr>
                <w:rFonts w:asciiTheme="minorHAnsi" w:hAnsiTheme="minorHAnsi" w:cs="Arial"/>
              </w:rPr>
              <w:t xml:space="preserve">oświadczenie, sporządzone na podstawie sprawozdania finansowego za poprzedni zamknięty rok obrotowy (jeśli posiada), w którym  przedsiębiorca wskazuje z jakiego/jakich kodu/kodów PKD osiąga rzeczywisty dochód. </w:t>
            </w:r>
          </w:p>
          <w:p w:rsidR="00D2163F" w:rsidRPr="00496BFC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C081E">
              <w:rPr>
                <w:rFonts w:asciiTheme="minorHAnsi" w:hAnsiTheme="minorHAnsi" w:cs="Arial"/>
              </w:rPr>
              <w:t>W przypadku przedsiębiorców prowadzących działalność krócej niż rok oświadczenie będzie składane na podstawie dokumentów finansowych dotyczących okresu od rozpoczęcia działalności do momentu złożenia oświadczenia.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EAF1DD" w:themeFill="accent3" w:themeFillTint="33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NIE</w:t>
            </w:r>
          </w:p>
        </w:tc>
      </w:tr>
      <w:tr w:rsidR="00D2163F" w:rsidRPr="00C558ED" w:rsidTr="006E7E1A">
        <w:trPr>
          <w:trHeight w:val="563"/>
          <w:jc w:val="center"/>
        </w:trPr>
        <w:tc>
          <w:tcPr>
            <w:tcW w:w="970" w:type="dxa"/>
            <w:vMerge/>
            <w:shd w:val="clear" w:color="auto" w:fill="auto"/>
            <w:vAlign w:val="center"/>
          </w:tcPr>
          <w:p w:rsidR="00D2163F" w:rsidRPr="00D11D4A" w:rsidRDefault="00D2163F" w:rsidP="00D2163F">
            <w:pPr>
              <w:pStyle w:val="Akapitzlist"/>
              <w:numPr>
                <w:ilvl w:val="0"/>
                <w:numId w:val="41"/>
              </w:numPr>
              <w:suppressAutoHyphens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D2163F" w:rsidRPr="00496BFC" w:rsidRDefault="00D2163F" w:rsidP="00D216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2163F" w:rsidRPr="00C558ED" w:rsidRDefault="00D2163F" w:rsidP="00D2163F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</w:p>
        </w:tc>
      </w:tr>
      <w:tr w:rsidR="00D2163F" w:rsidRPr="00C558ED" w:rsidTr="006E7E1A">
        <w:trPr>
          <w:trHeight w:val="548"/>
          <w:jc w:val="center"/>
        </w:trPr>
        <w:tc>
          <w:tcPr>
            <w:tcW w:w="9900" w:type="dxa"/>
            <w:gridSpan w:val="5"/>
            <w:shd w:val="clear" w:color="auto" w:fill="auto"/>
          </w:tcPr>
          <w:p w:rsidR="00D2163F" w:rsidRPr="00C558ED" w:rsidRDefault="00D2163F" w:rsidP="00D2163F">
            <w:pPr>
              <w:spacing w:after="3" w:line="247" w:lineRule="auto"/>
              <w:ind w:left="34" w:right="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UWAGA! W odniesieniu do załączników związanych z pomocą de minimis ma zastosowanie definicja jednego przedsiębiorcy w rozumieniu art. 2 ust. 2 rozporządzenia Komisji (UE) nr 1407/2013.</w:t>
            </w:r>
          </w:p>
        </w:tc>
      </w:tr>
    </w:tbl>
    <w:p w:rsidR="00DA4734" w:rsidRDefault="00DA4734"/>
    <w:p w:rsidR="00272608" w:rsidRPr="00C558ED" w:rsidRDefault="00272608" w:rsidP="00745A99">
      <w:pPr>
        <w:suppressAutoHyphens/>
        <w:spacing w:after="0" w:line="240" w:lineRule="auto"/>
        <w:jc w:val="center"/>
        <w:rPr>
          <w:rFonts w:asciiTheme="minorHAnsi" w:hAnsiTheme="minorHAnsi" w:cs="Arial"/>
          <w:bCs/>
        </w:rPr>
      </w:pPr>
    </w:p>
    <w:p w:rsidR="00380D6B" w:rsidRPr="00C558ED" w:rsidRDefault="00380D6B" w:rsidP="00D2163F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380D6B" w:rsidRDefault="00380D6B" w:rsidP="00380D6B">
      <w:pPr>
        <w:spacing w:after="0" w:line="240" w:lineRule="auto"/>
        <w:jc w:val="both"/>
        <w:rPr>
          <w:rFonts w:ascii="Arial" w:hAnsi="Arial" w:cs="Arial"/>
          <w:i/>
        </w:rPr>
      </w:pPr>
    </w:p>
    <w:p w:rsidR="00380D6B" w:rsidRPr="00087D0C" w:rsidRDefault="00380D6B" w:rsidP="00CB526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  <w:r w:rsidRPr="00087D0C">
        <w:rPr>
          <w:rFonts w:ascii="Arial" w:hAnsi="Arial" w:cs="Arial"/>
          <w:i/>
        </w:rPr>
        <w:t xml:space="preserve">......................................                 </w:t>
      </w:r>
      <w:r w:rsidR="00CB5268">
        <w:rPr>
          <w:rFonts w:ascii="Arial" w:hAnsi="Arial" w:cs="Arial"/>
          <w:i/>
        </w:rPr>
        <w:t xml:space="preserve">    </w:t>
      </w:r>
      <w:r w:rsidRPr="00087D0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</w:t>
      </w:r>
      <w:r w:rsidRPr="00087D0C">
        <w:rPr>
          <w:rFonts w:ascii="Arial" w:hAnsi="Arial" w:cs="Arial"/>
          <w:i/>
        </w:rPr>
        <w:t>......................................................................</w:t>
      </w:r>
    </w:p>
    <w:p w:rsidR="00CB5268" w:rsidRDefault="003F126E" w:rsidP="00CB5268">
      <w:pPr>
        <w:suppressAutoHyphens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F126E">
        <w:rPr>
          <w:rFonts w:asciiTheme="minorHAnsi" w:hAnsiTheme="minorHAnsi" w:cs="Arial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BF2C69" wp14:editId="6F9BDD0D">
                <wp:simplePos x="0" y="0"/>
                <wp:positionH relativeFrom="column">
                  <wp:posOffset>3032760</wp:posOffset>
                </wp:positionH>
                <wp:positionV relativeFrom="paragraph">
                  <wp:posOffset>148590</wp:posOffset>
                </wp:positionV>
                <wp:extent cx="2360930" cy="809625"/>
                <wp:effectExtent l="0" t="0" r="127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6E" w:rsidRPr="00C558ED" w:rsidRDefault="003F126E" w:rsidP="00A3332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C558ED">
                              <w:rPr>
                                <w:rFonts w:asciiTheme="minorHAnsi" w:hAnsiTheme="minorHAnsi" w:cs="Arial"/>
                                <w:i/>
                              </w:rPr>
                              <w:t>PODPIS OSOBY UPRAWNIONEJ</w:t>
                            </w:r>
                          </w:p>
                          <w:p w:rsidR="003F126E" w:rsidRPr="00A3332A" w:rsidRDefault="003F126E" w:rsidP="00A3332A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DO REPREZENTOWANIA MSP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2C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8pt;margin-top:11.7pt;width:185.9pt;height:63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" stroked="f">
                <v:textbox>
                  <w:txbxContent>
                    <w:p w:rsidR="003F126E" w:rsidRPr="00C558ED" w:rsidRDefault="003F126E" w:rsidP="00A3332A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i/>
                        </w:rPr>
                      </w:pPr>
                      <w:r w:rsidRPr="00C558ED">
                        <w:rPr>
                          <w:rFonts w:asciiTheme="minorHAnsi" w:hAnsiTheme="minorHAnsi" w:cs="Arial"/>
                          <w:i/>
                        </w:rPr>
                        <w:t>PODPIS OSOBY UPRAWNIONEJ</w:t>
                      </w:r>
                    </w:p>
                    <w:p w:rsidR="003F126E" w:rsidRPr="00A3332A" w:rsidRDefault="003F126E" w:rsidP="00A3332A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>DO REPREZENTOWANIA MSP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26E">
        <w:rPr>
          <w:rFonts w:asciiTheme="minorHAnsi" w:hAnsiTheme="minorHAnsi" w:cs="Arial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2F230E" wp14:editId="1084475A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381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6E" w:rsidRDefault="003F126E">
                            <w:r w:rsidRPr="00C558ED">
                              <w:rPr>
                                <w:rFonts w:asciiTheme="minorHAnsi" w:hAnsiTheme="minorHAnsi" w:cs="Arial"/>
                                <w:i/>
                              </w:rPr>
                              <w:t>MIEJSCOWOŚĆ, DNIA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F230E" id="_x0000_s1027" type="#_x0000_t202" style="position:absolute;left:0;text-align:left;margin-left:-13.2pt;margin-top:4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jSJwIAACg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" stroked="f">
                <v:textbox style="mso-fit-shape-to-text:t">
                  <w:txbxContent>
                    <w:p w:rsidR="003F126E" w:rsidRDefault="003F126E">
                      <w:r w:rsidRPr="00C558ED">
                        <w:rPr>
                          <w:rFonts w:asciiTheme="minorHAnsi" w:hAnsiTheme="minorHAnsi" w:cs="Arial"/>
                          <w:i/>
                        </w:rPr>
                        <w:t>MIEJSCOWOŚĆ, DNIA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268" w:rsidSect="00C92A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3F" w:rsidRDefault="00990F3F">
      <w:r>
        <w:separator/>
      </w:r>
    </w:p>
  </w:endnote>
  <w:endnote w:type="continuationSeparator" w:id="0">
    <w:p w:rsidR="00990F3F" w:rsidRDefault="0099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904001"/>
      <w:docPartObj>
        <w:docPartGallery w:val="Page Numbers (Bottom of Page)"/>
        <w:docPartUnique/>
      </w:docPartObj>
    </w:sdtPr>
    <w:sdtEndPr/>
    <w:sdtContent>
      <w:p w:rsidR="005008C3" w:rsidRDefault="005008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08C3" w:rsidRDefault="00500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F8" w:rsidRDefault="00076F15" w:rsidP="005008C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0A4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F8" w:rsidRDefault="00076F15" w:rsidP="005008C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0A41">
      <w:rPr>
        <w:noProof/>
      </w:rPr>
      <w:t>1</w:t>
    </w:r>
    <w:r>
      <w:rPr>
        <w:noProof/>
      </w:rPr>
      <w:fldChar w:fldCharType="end"/>
    </w:r>
  </w:p>
  <w:p w:rsidR="007D10D1" w:rsidRDefault="007D1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3F" w:rsidRDefault="00990F3F">
      <w:r>
        <w:separator/>
      </w:r>
    </w:p>
  </w:footnote>
  <w:footnote w:type="continuationSeparator" w:id="0">
    <w:p w:rsidR="00990F3F" w:rsidRDefault="00990F3F">
      <w:r>
        <w:continuationSeparator/>
      </w:r>
    </w:p>
  </w:footnote>
  <w:footnote w:id="1">
    <w:p w:rsidR="00C22387" w:rsidRDefault="00C22387" w:rsidP="00C22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38B3">
        <w:rPr>
          <w:rFonts w:asciiTheme="minorHAnsi" w:hAnsiTheme="minorHAnsi"/>
          <w:sz w:val="18"/>
        </w:rPr>
        <w:t>Minimalny zakres proponowany przez IZRPO WO 2014-2020, możliwy do rozszerzenia przez Operatora.</w:t>
      </w:r>
    </w:p>
  </w:footnote>
  <w:footnote w:id="2">
    <w:p w:rsidR="008277EE" w:rsidRDefault="008277EE" w:rsidP="00AC0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ECE">
        <w:rPr>
          <w:sz w:val="18"/>
        </w:rPr>
        <w:t>Podstawą kwalifikowalności MSP do danej branży jest kod PKD (przeważająca działalność gospodarcza) wskazany  zarówno w Centralnej Ewidencji i Informacji o Działalności Gospodarczej</w:t>
      </w:r>
      <w:r>
        <w:rPr>
          <w:sz w:val="18"/>
        </w:rPr>
        <w:t xml:space="preserve">, </w:t>
      </w:r>
      <w:r w:rsidRPr="004E7ECE">
        <w:rPr>
          <w:sz w:val="18"/>
        </w:rPr>
        <w:t>Krajowym Rejestrze Sądowym</w:t>
      </w:r>
      <w:bookmarkStart w:id="0" w:name="_GoBack"/>
      <w:bookmarkEnd w:id="0"/>
      <w:r w:rsidRPr="004E7ECE">
        <w:rPr>
          <w:sz w:val="18"/>
        </w:rPr>
        <w:t xml:space="preserve"> oraz stosowne oświadczenie, sporządzone na podstawie sprawozdania finansowego za poprzedni zamknięty rok obrotowy (jeśli posiada), w którym  przedsiębiorca wskazuje z jakiego/jakich kodu/kodów PKD osiąga rzeczywisty dochód. W przypadku przedsiębiorców prowadzących działalność krócej niż rok oświadczenie będzie składane na podstawie dokumentów finansowych dotyczących okresu od rozpoczęcia działalności do momentu złożenia oświadczenia.</w:t>
      </w:r>
    </w:p>
  </w:footnote>
  <w:footnote w:id="3">
    <w:p w:rsidR="00562BDC" w:rsidRPr="00562BDC" w:rsidRDefault="00562BDC" w:rsidP="00562BDC">
      <w:pPr>
        <w:autoSpaceDE w:val="0"/>
        <w:autoSpaceDN w:val="0"/>
        <w:adjustRightInd w:val="0"/>
        <w:spacing w:after="0" w:line="240" w:lineRule="auto"/>
        <w:suppressOverlap/>
        <w:rPr>
          <w:rFonts w:asciiTheme="minorHAnsi" w:eastAsia="Univers-PL" w:hAnsiTheme="minorHAnsi" w:cs="Arial"/>
          <w:b/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62BDC">
        <w:rPr>
          <w:rFonts w:asciiTheme="minorHAnsi" w:eastAsia="Univers-PL" w:hAnsiTheme="minorHAnsi" w:cs="Arial"/>
          <w:b/>
          <w:bCs/>
          <w:sz w:val="18"/>
        </w:rPr>
        <w:t>Wielkość przedsiębiorstwa</w:t>
      </w:r>
    </w:p>
    <w:p w:rsidR="00562BDC" w:rsidRPr="00562BDC" w:rsidRDefault="00562BDC" w:rsidP="00562BDC">
      <w:pPr>
        <w:pStyle w:val="NormalnyWeb"/>
        <w:numPr>
          <w:ilvl w:val="0"/>
          <w:numId w:val="27"/>
        </w:numPr>
        <w:tabs>
          <w:tab w:val="left" w:pos="318"/>
        </w:tabs>
        <w:spacing w:before="0" w:beforeAutospacing="0" w:after="0"/>
        <w:ind w:left="34" w:firstLine="0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Mikro przedsiębiorstwa definiuje się jako przedsiębiorstwa, które:</w:t>
      </w:r>
    </w:p>
    <w:p w:rsidR="00562BDC" w:rsidRPr="00562BDC" w:rsidRDefault="00562BDC" w:rsidP="00562BDC">
      <w:pPr>
        <w:pStyle w:val="NormalnyWeb"/>
        <w:numPr>
          <w:ilvl w:val="0"/>
          <w:numId w:val="17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10 pracowników, oraz</w:t>
      </w:r>
    </w:p>
    <w:p w:rsidR="00562BDC" w:rsidRPr="00562BDC" w:rsidRDefault="00562BDC" w:rsidP="00562BDC">
      <w:pPr>
        <w:pStyle w:val="NormalnyWeb"/>
        <w:numPr>
          <w:ilvl w:val="0"/>
          <w:numId w:val="17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:rsidR="00562BDC" w:rsidRPr="00562BDC" w:rsidRDefault="00562BDC" w:rsidP="00562BDC">
      <w:pPr>
        <w:pStyle w:val="NormalnyWeb"/>
        <w:numPr>
          <w:ilvl w:val="0"/>
          <w:numId w:val="29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2 milionów EURO, lub</w:t>
      </w:r>
    </w:p>
    <w:p w:rsidR="00C92A7B" w:rsidRDefault="00562BDC" w:rsidP="00C92A7B">
      <w:pPr>
        <w:pStyle w:val="NormalnyWeb"/>
        <w:numPr>
          <w:ilvl w:val="0"/>
          <w:numId w:val="29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2 milionów EURO,</w:t>
      </w:r>
    </w:p>
    <w:p w:rsidR="00562BDC" w:rsidRPr="00C92A7B" w:rsidRDefault="00C92A7B" w:rsidP="00C92A7B">
      <w:pPr>
        <w:pStyle w:val="NormalnyWeb"/>
        <w:tabs>
          <w:tab w:val="left" w:pos="318"/>
          <w:tab w:val="left" w:pos="1026"/>
        </w:tabs>
        <w:spacing w:before="0" w:beforeAutospacing="0" w:after="0"/>
        <w:suppressOverlap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 </w:t>
      </w:r>
      <w:r w:rsidR="00562BDC" w:rsidRPr="00C92A7B">
        <w:rPr>
          <w:rFonts w:asciiTheme="minorHAnsi" w:hAnsiTheme="minorHAnsi" w:cs="Arial"/>
          <w:sz w:val="18"/>
          <w:szCs w:val="22"/>
        </w:rPr>
        <w:t>2) Małe przedsiębiorstwa definiuje się jako przedsiębiorstwa, które:</w:t>
      </w:r>
    </w:p>
    <w:p w:rsidR="00562BDC" w:rsidRPr="00562BDC" w:rsidRDefault="00562BDC" w:rsidP="00562BDC">
      <w:pPr>
        <w:pStyle w:val="NormalnyWeb"/>
        <w:numPr>
          <w:ilvl w:val="0"/>
          <w:numId w:val="20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50 pracowników, oraz</w:t>
      </w:r>
    </w:p>
    <w:p w:rsidR="00562BDC" w:rsidRPr="00562BDC" w:rsidRDefault="00562BDC" w:rsidP="00562BDC">
      <w:pPr>
        <w:pStyle w:val="NormalnyWeb"/>
        <w:numPr>
          <w:ilvl w:val="0"/>
          <w:numId w:val="20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:rsidR="00562BDC" w:rsidRPr="00562BDC" w:rsidRDefault="00562BDC" w:rsidP="00562BDC">
      <w:pPr>
        <w:pStyle w:val="NormalnyWeb"/>
        <w:numPr>
          <w:ilvl w:val="0"/>
          <w:numId w:val="30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10 milionów EURO, lub</w:t>
      </w:r>
    </w:p>
    <w:p w:rsidR="00562BDC" w:rsidRPr="00562BDC" w:rsidRDefault="00562BDC" w:rsidP="00562BDC">
      <w:pPr>
        <w:pStyle w:val="NormalnyWeb"/>
        <w:numPr>
          <w:ilvl w:val="0"/>
          <w:numId w:val="30"/>
        </w:numPr>
        <w:tabs>
          <w:tab w:val="left" w:pos="318"/>
          <w:tab w:val="left" w:pos="1026"/>
        </w:tabs>
        <w:spacing w:before="0" w:beforeAutospacing="0" w:after="0"/>
        <w:ind w:firstLine="23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10 milionów EURO,</w:t>
      </w:r>
    </w:p>
    <w:p w:rsidR="00562BDC" w:rsidRPr="00562BDC" w:rsidRDefault="00562BDC" w:rsidP="00562BDC">
      <w:pPr>
        <w:pStyle w:val="NormalnyWeb"/>
        <w:tabs>
          <w:tab w:val="left" w:pos="318"/>
        </w:tabs>
        <w:spacing w:before="0" w:beforeAutospacing="0" w:after="0"/>
        <w:ind w:left="34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3) Średnie przedsiębiorstwa definiuje się jako przedsiębiorstwa, które:</w:t>
      </w:r>
    </w:p>
    <w:p w:rsidR="00562BDC" w:rsidRPr="00562BDC" w:rsidRDefault="00562BDC" w:rsidP="00562BDC">
      <w:pPr>
        <w:pStyle w:val="NormalnyWeb"/>
        <w:numPr>
          <w:ilvl w:val="0"/>
          <w:numId w:val="23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zatrudniają mniej niż 250 pracowników, oraz</w:t>
      </w:r>
    </w:p>
    <w:p w:rsidR="00562BDC" w:rsidRPr="00562BDC" w:rsidRDefault="00562BDC" w:rsidP="00562BDC">
      <w:pPr>
        <w:pStyle w:val="NormalnyWeb"/>
        <w:numPr>
          <w:ilvl w:val="0"/>
          <w:numId w:val="23"/>
        </w:numPr>
        <w:tabs>
          <w:tab w:val="left" w:pos="318"/>
        </w:tabs>
        <w:spacing w:before="0" w:beforeAutospacing="0" w:after="0"/>
        <w:ind w:hanging="521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spełniają jeden z następujących warunków:</w:t>
      </w:r>
    </w:p>
    <w:p w:rsidR="00562BDC" w:rsidRDefault="00562BDC" w:rsidP="00562BDC">
      <w:pPr>
        <w:pStyle w:val="NormalnyWeb"/>
        <w:numPr>
          <w:ilvl w:val="0"/>
          <w:numId w:val="31"/>
        </w:numPr>
        <w:tabs>
          <w:tab w:val="left" w:pos="318"/>
          <w:tab w:val="left" w:pos="1026"/>
        </w:tabs>
        <w:spacing w:before="0" w:beforeAutospacing="0" w:after="0"/>
        <w:ind w:hanging="96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roczne obroty nie przekraczają 50 milionów EURO, lub</w:t>
      </w:r>
    </w:p>
    <w:p w:rsidR="00562BDC" w:rsidRPr="00562BDC" w:rsidRDefault="00562BDC" w:rsidP="00562BDC">
      <w:pPr>
        <w:pStyle w:val="NormalnyWeb"/>
        <w:numPr>
          <w:ilvl w:val="0"/>
          <w:numId w:val="31"/>
        </w:numPr>
        <w:tabs>
          <w:tab w:val="left" w:pos="318"/>
          <w:tab w:val="left" w:pos="1026"/>
        </w:tabs>
        <w:spacing w:before="0" w:beforeAutospacing="0" w:after="0"/>
        <w:ind w:hanging="96"/>
        <w:suppressOverlap/>
        <w:rPr>
          <w:rFonts w:asciiTheme="minorHAnsi" w:hAnsiTheme="minorHAnsi" w:cs="Arial"/>
          <w:sz w:val="18"/>
          <w:szCs w:val="22"/>
        </w:rPr>
      </w:pPr>
      <w:r w:rsidRPr="00562BDC">
        <w:rPr>
          <w:rFonts w:asciiTheme="minorHAnsi" w:hAnsiTheme="minorHAnsi" w:cs="Arial"/>
          <w:sz w:val="18"/>
          <w:szCs w:val="22"/>
        </w:rPr>
        <w:t>roczna suma bilansowa nie przekracza 43 milionów EURO.</w:t>
      </w:r>
    </w:p>
  </w:footnote>
  <w:footnote w:id="4">
    <w:p w:rsidR="005A1DF6" w:rsidRDefault="005A1D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DF6">
        <w:rPr>
          <w:rFonts w:asciiTheme="minorHAnsi" w:hAnsiTheme="minorHAnsi" w:cs="Arial"/>
          <w:sz w:val="18"/>
          <w:szCs w:val="22"/>
          <w:lang w:eastAsia="pl-PL"/>
        </w:rPr>
        <w:t>W przypadku większej liczby usług rozwojowych pole należy powielić i wypełnić oddzielnie dla każdej usługi.</w:t>
      </w:r>
    </w:p>
  </w:footnote>
  <w:footnote w:id="5">
    <w:p w:rsidR="00D2163F" w:rsidRPr="00496BFC" w:rsidRDefault="00D2163F" w:rsidP="002E5C82">
      <w:pPr>
        <w:pStyle w:val="Tekstprzypisudolnego"/>
        <w:rPr>
          <w:rFonts w:asciiTheme="minorHAnsi" w:hAnsiTheme="minorHAnsi"/>
        </w:rPr>
      </w:pPr>
      <w:r w:rsidRPr="00496BFC">
        <w:rPr>
          <w:rStyle w:val="Odwoanieprzypisudolnego"/>
          <w:rFonts w:asciiTheme="minorHAnsi" w:hAnsiTheme="minorHAnsi"/>
        </w:rPr>
        <w:footnoteRef/>
      </w:r>
      <w:r w:rsidRPr="00496BFC">
        <w:rPr>
          <w:rFonts w:asciiTheme="minorHAnsi" w:hAnsiTheme="minorHAnsi"/>
        </w:rPr>
        <w:t xml:space="preserve"> </w:t>
      </w:r>
      <w:r w:rsidRPr="005A1DF6">
        <w:rPr>
          <w:rFonts w:asciiTheme="minorHAnsi" w:hAnsiTheme="minorHAnsi" w:cs="Arial"/>
          <w:sz w:val="18"/>
          <w:szCs w:val="22"/>
          <w:lang w:eastAsia="pl-PL"/>
        </w:rPr>
        <w:t>Dotyczy wyłącznie udzielania pomocy publicznej.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F2" w:rsidRPr="00C558ED" w:rsidRDefault="00030F64" w:rsidP="00030F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253415">
          <wp:extent cx="5261610" cy="688975"/>
          <wp:effectExtent l="0" t="0" r="0" b="0"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4A8"/>
    <w:multiLevelType w:val="hybridMultilevel"/>
    <w:tmpl w:val="EC24AF14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ADC5BA9"/>
    <w:multiLevelType w:val="hybridMultilevel"/>
    <w:tmpl w:val="4D74BB5A"/>
    <w:lvl w:ilvl="0" w:tplc="C41E48FC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B265178"/>
    <w:multiLevelType w:val="hybridMultilevel"/>
    <w:tmpl w:val="7276BBF4"/>
    <w:lvl w:ilvl="0" w:tplc="F1BC3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046"/>
    <w:multiLevelType w:val="hybridMultilevel"/>
    <w:tmpl w:val="20B06080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4497787"/>
    <w:multiLevelType w:val="hybridMultilevel"/>
    <w:tmpl w:val="B5447C0C"/>
    <w:lvl w:ilvl="0" w:tplc="8E48D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07AD"/>
    <w:multiLevelType w:val="hybridMultilevel"/>
    <w:tmpl w:val="A294AF80"/>
    <w:lvl w:ilvl="0" w:tplc="B602D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ACD"/>
    <w:multiLevelType w:val="hybridMultilevel"/>
    <w:tmpl w:val="555E860C"/>
    <w:lvl w:ilvl="0" w:tplc="DDA0EE36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1E6541F2"/>
    <w:multiLevelType w:val="hybridMultilevel"/>
    <w:tmpl w:val="4360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E61F8"/>
    <w:multiLevelType w:val="hybridMultilevel"/>
    <w:tmpl w:val="570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29B967EB"/>
    <w:multiLevelType w:val="hybridMultilevel"/>
    <w:tmpl w:val="94F4EEF8"/>
    <w:lvl w:ilvl="0" w:tplc="6BF0544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A26D06"/>
    <w:multiLevelType w:val="hybridMultilevel"/>
    <w:tmpl w:val="8D627C68"/>
    <w:lvl w:ilvl="0" w:tplc="FE08FE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1DAD"/>
    <w:multiLevelType w:val="hybridMultilevel"/>
    <w:tmpl w:val="EBC8D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51A92"/>
    <w:multiLevelType w:val="hybridMultilevel"/>
    <w:tmpl w:val="A4442D2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D8C"/>
    <w:multiLevelType w:val="hybridMultilevel"/>
    <w:tmpl w:val="6468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813F5"/>
    <w:multiLevelType w:val="hybridMultilevel"/>
    <w:tmpl w:val="335A91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3B7E1442"/>
    <w:multiLevelType w:val="hybridMultilevel"/>
    <w:tmpl w:val="D21E46DC"/>
    <w:lvl w:ilvl="0" w:tplc="9A9C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046A"/>
    <w:multiLevelType w:val="hybridMultilevel"/>
    <w:tmpl w:val="ED08C928"/>
    <w:lvl w:ilvl="0" w:tplc="8E48D40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C20640"/>
    <w:multiLevelType w:val="hybridMultilevel"/>
    <w:tmpl w:val="0D3281F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90BDC"/>
    <w:multiLevelType w:val="hybridMultilevel"/>
    <w:tmpl w:val="8C922A9A"/>
    <w:lvl w:ilvl="0" w:tplc="1BFA851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5CFC6E09"/>
    <w:multiLevelType w:val="hybridMultilevel"/>
    <w:tmpl w:val="347A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1319"/>
    <w:multiLevelType w:val="hybridMultilevel"/>
    <w:tmpl w:val="973EC5BE"/>
    <w:lvl w:ilvl="0" w:tplc="D80E3938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5FF5156F"/>
    <w:multiLevelType w:val="hybridMultilevel"/>
    <w:tmpl w:val="AD0072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0A7B"/>
    <w:multiLevelType w:val="hybridMultilevel"/>
    <w:tmpl w:val="649420B2"/>
    <w:lvl w:ilvl="0" w:tplc="8E48D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66A6"/>
    <w:multiLevelType w:val="hybridMultilevel"/>
    <w:tmpl w:val="25E6523A"/>
    <w:lvl w:ilvl="0" w:tplc="E398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77D5B"/>
    <w:multiLevelType w:val="hybridMultilevel"/>
    <w:tmpl w:val="AD0072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C4118"/>
    <w:multiLevelType w:val="hybridMultilevel"/>
    <w:tmpl w:val="E65ACB96"/>
    <w:lvl w:ilvl="0" w:tplc="D80E3938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6B0C0C82"/>
    <w:multiLevelType w:val="hybridMultilevel"/>
    <w:tmpl w:val="D840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351CA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66F25"/>
    <w:multiLevelType w:val="hybridMultilevel"/>
    <w:tmpl w:val="82185298"/>
    <w:lvl w:ilvl="0" w:tplc="D80E3938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2" w15:restartNumberingAfterBreak="0">
    <w:nsid w:val="7B69464D"/>
    <w:multiLevelType w:val="hybridMultilevel"/>
    <w:tmpl w:val="2278C55A"/>
    <w:lvl w:ilvl="0" w:tplc="AD7E6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3" w15:restartNumberingAfterBreak="0">
    <w:nsid w:val="7D4C2D16"/>
    <w:multiLevelType w:val="hybridMultilevel"/>
    <w:tmpl w:val="BDF61AF6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4" w15:restartNumberingAfterBreak="0">
    <w:nsid w:val="7EC221CE"/>
    <w:multiLevelType w:val="hybridMultilevel"/>
    <w:tmpl w:val="335A9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9"/>
  </w:num>
  <w:num w:numId="7">
    <w:abstractNumId w:val="40"/>
  </w:num>
  <w:num w:numId="8">
    <w:abstractNumId w:val="24"/>
  </w:num>
  <w:num w:numId="9">
    <w:abstractNumId w:val="0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43"/>
  </w:num>
  <w:num w:numId="18">
    <w:abstractNumId w:val="30"/>
  </w:num>
  <w:num w:numId="19">
    <w:abstractNumId w:val="37"/>
  </w:num>
  <w:num w:numId="20">
    <w:abstractNumId w:val="2"/>
  </w:num>
  <w:num w:numId="21">
    <w:abstractNumId w:val="8"/>
  </w:num>
  <w:num w:numId="22">
    <w:abstractNumId w:val="32"/>
  </w:num>
  <w:num w:numId="23">
    <w:abstractNumId w:val="14"/>
  </w:num>
  <w:num w:numId="24">
    <w:abstractNumId w:val="3"/>
  </w:num>
  <w:num w:numId="25">
    <w:abstractNumId w:val="41"/>
  </w:num>
  <w:num w:numId="26">
    <w:abstractNumId w:val="5"/>
  </w:num>
  <w:num w:numId="27">
    <w:abstractNumId w:val="9"/>
  </w:num>
  <w:num w:numId="28">
    <w:abstractNumId w:val="39"/>
  </w:num>
  <w:num w:numId="29">
    <w:abstractNumId w:val="6"/>
  </w:num>
  <w:num w:numId="30">
    <w:abstractNumId w:val="34"/>
  </w:num>
  <w:num w:numId="31">
    <w:abstractNumId w:val="25"/>
  </w:num>
  <w:num w:numId="32">
    <w:abstractNumId w:val="10"/>
  </w:num>
  <w:num w:numId="33">
    <w:abstractNumId w:val="42"/>
  </w:num>
  <w:num w:numId="34">
    <w:abstractNumId w:val="7"/>
  </w:num>
  <w:num w:numId="35">
    <w:abstractNumId w:val="16"/>
  </w:num>
  <w:num w:numId="36">
    <w:abstractNumId w:val="17"/>
  </w:num>
  <w:num w:numId="37">
    <w:abstractNumId w:val="27"/>
  </w:num>
  <w:num w:numId="38">
    <w:abstractNumId w:val="38"/>
  </w:num>
  <w:num w:numId="39">
    <w:abstractNumId w:val="18"/>
  </w:num>
  <w:num w:numId="40">
    <w:abstractNumId w:val="36"/>
  </w:num>
  <w:num w:numId="41">
    <w:abstractNumId w:val="44"/>
  </w:num>
  <w:num w:numId="42">
    <w:abstractNumId w:val="20"/>
  </w:num>
  <w:num w:numId="43">
    <w:abstractNumId w:val="33"/>
  </w:num>
  <w:num w:numId="44">
    <w:abstractNumId w:val="21"/>
  </w:num>
  <w:num w:numId="45">
    <w:abstractNumId w:val="4"/>
  </w:num>
  <w:num w:numId="4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6"/>
    <w:rsid w:val="00002B9A"/>
    <w:rsid w:val="00002C10"/>
    <w:rsid w:val="00002E3B"/>
    <w:rsid w:val="00003CED"/>
    <w:rsid w:val="00012A49"/>
    <w:rsid w:val="00013DE2"/>
    <w:rsid w:val="0001608F"/>
    <w:rsid w:val="0002201C"/>
    <w:rsid w:val="000308B0"/>
    <w:rsid w:val="00030F64"/>
    <w:rsid w:val="00032E34"/>
    <w:rsid w:val="00032E36"/>
    <w:rsid w:val="00033C9B"/>
    <w:rsid w:val="00033D7A"/>
    <w:rsid w:val="0003565A"/>
    <w:rsid w:val="00035908"/>
    <w:rsid w:val="00035F79"/>
    <w:rsid w:val="00036784"/>
    <w:rsid w:val="00036A86"/>
    <w:rsid w:val="00041EB1"/>
    <w:rsid w:val="00042D48"/>
    <w:rsid w:val="00044429"/>
    <w:rsid w:val="0004569C"/>
    <w:rsid w:val="000461D9"/>
    <w:rsid w:val="000505F6"/>
    <w:rsid w:val="000507CB"/>
    <w:rsid w:val="00056076"/>
    <w:rsid w:val="00060183"/>
    <w:rsid w:val="00061748"/>
    <w:rsid w:val="000620F4"/>
    <w:rsid w:val="00062115"/>
    <w:rsid w:val="0007115A"/>
    <w:rsid w:val="00073645"/>
    <w:rsid w:val="0007499C"/>
    <w:rsid w:val="00076F15"/>
    <w:rsid w:val="0007770A"/>
    <w:rsid w:val="0007783C"/>
    <w:rsid w:val="00077848"/>
    <w:rsid w:val="00087D0C"/>
    <w:rsid w:val="00087F57"/>
    <w:rsid w:val="0009146D"/>
    <w:rsid w:val="00095C15"/>
    <w:rsid w:val="00097305"/>
    <w:rsid w:val="000A3FC6"/>
    <w:rsid w:val="000A723E"/>
    <w:rsid w:val="000B1A13"/>
    <w:rsid w:val="000B3F69"/>
    <w:rsid w:val="000B5454"/>
    <w:rsid w:val="000B6A23"/>
    <w:rsid w:val="000B71AC"/>
    <w:rsid w:val="000C4547"/>
    <w:rsid w:val="000C4641"/>
    <w:rsid w:val="000C5F76"/>
    <w:rsid w:val="000C7B3A"/>
    <w:rsid w:val="000D11E2"/>
    <w:rsid w:val="000D673A"/>
    <w:rsid w:val="000E554C"/>
    <w:rsid w:val="000E56E6"/>
    <w:rsid w:val="000E6C6B"/>
    <w:rsid w:val="000F0CAC"/>
    <w:rsid w:val="000F184E"/>
    <w:rsid w:val="000F24F3"/>
    <w:rsid w:val="000F3CA4"/>
    <w:rsid w:val="000F44DC"/>
    <w:rsid w:val="000F4795"/>
    <w:rsid w:val="000F703C"/>
    <w:rsid w:val="00101CC6"/>
    <w:rsid w:val="00103657"/>
    <w:rsid w:val="00104EA9"/>
    <w:rsid w:val="001103ED"/>
    <w:rsid w:val="0011170E"/>
    <w:rsid w:val="00112986"/>
    <w:rsid w:val="001165D5"/>
    <w:rsid w:val="0012104E"/>
    <w:rsid w:val="00122FA0"/>
    <w:rsid w:val="00123C4D"/>
    <w:rsid w:val="001247D8"/>
    <w:rsid w:val="00124FC0"/>
    <w:rsid w:val="00133780"/>
    <w:rsid w:val="0014688D"/>
    <w:rsid w:val="0015145A"/>
    <w:rsid w:val="00151803"/>
    <w:rsid w:val="00152335"/>
    <w:rsid w:val="00154B7C"/>
    <w:rsid w:val="00157167"/>
    <w:rsid w:val="00161727"/>
    <w:rsid w:val="00161ACA"/>
    <w:rsid w:val="00167F44"/>
    <w:rsid w:val="0017148C"/>
    <w:rsid w:val="001717CA"/>
    <w:rsid w:val="001720AB"/>
    <w:rsid w:val="0017224C"/>
    <w:rsid w:val="001729A7"/>
    <w:rsid w:val="00175F26"/>
    <w:rsid w:val="00185124"/>
    <w:rsid w:val="00195AEE"/>
    <w:rsid w:val="00195EB1"/>
    <w:rsid w:val="00197A16"/>
    <w:rsid w:val="00197EF9"/>
    <w:rsid w:val="001A11E5"/>
    <w:rsid w:val="001A4ADD"/>
    <w:rsid w:val="001A76F8"/>
    <w:rsid w:val="001B0604"/>
    <w:rsid w:val="001B1A5D"/>
    <w:rsid w:val="001B265D"/>
    <w:rsid w:val="001B493C"/>
    <w:rsid w:val="001B511A"/>
    <w:rsid w:val="001B5377"/>
    <w:rsid w:val="001B6AD6"/>
    <w:rsid w:val="001C373F"/>
    <w:rsid w:val="001C60A9"/>
    <w:rsid w:val="001D11FC"/>
    <w:rsid w:val="001D20A5"/>
    <w:rsid w:val="001D28CA"/>
    <w:rsid w:val="001D38D2"/>
    <w:rsid w:val="001D490E"/>
    <w:rsid w:val="001D5703"/>
    <w:rsid w:val="001D6C09"/>
    <w:rsid w:val="001D7A55"/>
    <w:rsid w:val="001E53ED"/>
    <w:rsid w:val="001E6180"/>
    <w:rsid w:val="001F055A"/>
    <w:rsid w:val="001F216F"/>
    <w:rsid w:val="00206BB5"/>
    <w:rsid w:val="00207603"/>
    <w:rsid w:val="0021254C"/>
    <w:rsid w:val="00223D68"/>
    <w:rsid w:val="002274D2"/>
    <w:rsid w:val="00227952"/>
    <w:rsid w:val="00230B24"/>
    <w:rsid w:val="0023612E"/>
    <w:rsid w:val="00236D61"/>
    <w:rsid w:val="00246BCB"/>
    <w:rsid w:val="00247CCE"/>
    <w:rsid w:val="00250709"/>
    <w:rsid w:val="00253F9B"/>
    <w:rsid w:val="0025534E"/>
    <w:rsid w:val="00255C3D"/>
    <w:rsid w:val="00256F8B"/>
    <w:rsid w:val="002626A9"/>
    <w:rsid w:val="00263D23"/>
    <w:rsid w:val="00271660"/>
    <w:rsid w:val="002721AA"/>
    <w:rsid w:val="00272608"/>
    <w:rsid w:val="00274499"/>
    <w:rsid w:val="00275EFB"/>
    <w:rsid w:val="002771B3"/>
    <w:rsid w:val="00280717"/>
    <w:rsid w:val="00286FE0"/>
    <w:rsid w:val="002903E7"/>
    <w:rsid w:val="00292778"/>
    <w:rsid w:val="0029363C"/>
    <w:rsid w:val="0029616F"/>
    <w:rsid w:val="002A7061"/>
    <w:rsid w:val="002B0E97"/>
    <w:rsid w:val="002B374E"/>
    <w:rsid w:val="002C05DA"/>
    <w:rsid w:val="002C1EF2"/>
    <w:rsid w:val="002C378A"/>
    <w:rsid w:val="002C51DC"/>
    <w:rsid w:val="002C703B"/>
    <w:rsid w:val="002C736E"/>
    <w:rsid w:val="002C7FE2"/>
    <w:rsid w:val="002D08DA"/>
    <w:rsid w:val="002D297C"/>
    <w:rsid w:val="002D2E14"/>
    <w:rsid w:val="002D577C"/>
    <w:rsid w:val="002E19AA"/>
    <w:rsid w:val="002E3DFD"/>
    <w:rsid w:val="002E437A"/>
    <w:rsid w:val="002E5C82"/>
    <w:rsid w:val="002F6A79"/>
    <w:rsid w:val="002F715A"/>
    <w:rsid w:val="00301BBA"/>
    <w:rsid w:val="003025AE"/>
    <w:rsid w:val="0030285C"/>
    <w:rsid w:val="00302C39"/>
    <w:rsid w:val="00305AF0"/>
    <w:rsid w:val="00305D64"/>
    <w:rsid w:val="00306FC5"/>
    <w:rsid w:val="0032134B"/>
    <w:rsid w:val="0032193E"/>
    <w:rsid w:val="003238F9"/>
    <w:rsid w:val="003242BA"/>
    <w:rsid w:val="0032447E"/>
    <w:rsid w:val="00331514"/>
    <w:rsid w:val="003351C2"/>
    <w:rsid w:val="0034039C"/>
    <w:rsid w:val="00340897"/>
    <w:rsid w:val="00343B80"/>
    <w:rsid w:val="00343BD4"/>
    <w:rsid w:val="00343E97"/>
    <w:rsid w:val="0035091E"/>
    <w:rsid w:val="00366AC7"/>
    <w:rsid w:val="003677EE"/>
    <w:rsid w:val="00370315"/>
    <w:rsid w:val="0037090B"/>
    <w:rsid w:val="00371B85"/>
    <w:rsid w:val="00374E17"/>
    <w:rsid w:val="00375640"/>
    <w:rsid w:val="00380C89"/>
    <w:rsid w:val="00380D6B"/>
    <w:rsid w:val="00386102"/>
    <w:rsid w:val="00390148"/>
    <w:rsid w:val="00390AC7"/>
    <w:rsid w:val="003916D2"/>
    <w:rsid w:val="00394349"/>
    <w:rsid w:val="00395332"/>
    <w:rsid w:val="00396A14"/>
    <w:rsid w:val="003A050C"/>
    <w:rsid w:val="003A1F68"/>
    <w:rsid w:val="003A57A4"/>
    <w:rsid w:val="003A5EEF"/>
    <w:rsid w:val="003B1469"/>
    <w:rsid w:val="003B18BA"/>
    <w:rsid w:val="003B29C3"/>
    <w:rsid w:val="003B34C5"/>
    <w:rsid w:val="003B5EF8"/>
    <w:rsid w:val="003B75EB"/>
    <w:rsid w:val="003C042E"/>
    <w:rsid w:val="003C073A"/>
    <w:rsid w:val="003C3B30"/>
    <w:rsid w:val="003C77D2"/>
    <w:rsid w:val="003D07CE"/>
    <w:rsid w:val="003D0EAD"/>
    <w:rsid w:val="003D3F32"/>
    <w:rsid w:val="003E4A4D"/>
    <w:rsid w:val="003E539C"/>
    <w:rsid w:val="003E71FD"/>
    <w:rsid w:val="003F126E"/>
    <w:rsid w:val="003F5239"/>
    <w:rsid w:val="003F5F30"/>
    <w:rsid w:val="00400692"/>
    <w:rsid w:val="004012E6"/>
    <w:rsid w:val="0040713E"/>
    <w:rsid w:val="00411EB7"/>
    <w:rsid w:val="004153AE"/>
    <w:rsid w:val="004168FE"/>
    <w:rsid w:val="00420738"/>
    <w:rsid w:val="00424906"/>
    <w:rsid w:val="00430EE2"/>
    <w:rsid w:val="00432877"/>
    <w:rsid w:val="004332F3"/>
    <w:rsid w:val="00455E5D"/>
    <w:rsid w:val="00457310"/>
    <w:rsid w:val="004578BE"/>
    <w:rsid w:val="004606B3"/>
    <w:rsid w:val="00462C4F"/>
    <w:rsid w:val="00463E88"/>
    <w:rsid w:val="00465D21"/>
    <w:rsid w:val="0046641B"/>
    <w:rsid w:val="00472359"/>
    <w:rsid w:val="00472707"/>
    <w:rsid w:val="0047362E"/>
    <w:rsid w:val="0047392A"/>
    <w:rsid w:val="004755A7"/>
    <w:rsid w:val="004758EA"/>
    <w:rsid w:val="0047687C"/>
    <w:rsid w:val="00481EEC"/>
    <w:rsid w:val="00485A05"/>
    <w:rsid w:val="004913ED"/>
    <w:rsid w:val="0049265F"/>
    <w:rsid w:val="00495532"/>
    <w:rsid w:val="00496BFC"/>
    <w:rsid w:val="004A161B"/>
    <w:rsid w:val="004A44E3"/>
    <w:rsid w:val="004A48AC"/>
    <w:rsid w:val="004A4E5A"/>
    <w:rsid w:val="004B4048"/>
    <w:rsid w:val="004B6150"/>
    <w:rsid w:val="004D09A9"/>
    <w:rsid w:val="004D3E78"/>
    <w:rsid w:val="004D40A1"/>
    <w:rsid w:val="004D4792"/>
    <w:rsid w:val="004D5D20"/>
    <w:rsid w:val="004D7DC2"/>
    <w:rsid w:val="004E1691"/>
    <w:rsid w:val="004E2144"/>
    <w:rsid w:val="004E7ECE"/>
    <w:rsid w:val="004F4B68"/>
    <w:rsid w:val="004F5C98"/>
    <w:rsid w:val="005008C3"/>
    <w:rsid w:val="00500C89"/>
    <w:rsid w:val="005034FC"/>
    <w:rsid w:val="0050754A"/>
    <w:rsid w:val="00507EA2"/>
    <w:rsid w:val="00510BE2"/>
    <w:rsid w:val="005164C6"/>
    <w:rsid w:val="00520BA0"/>
    <w:rsid w:val="00524147"/>
    <w:rsid w:val="005246B3"/>
    <w:rsid w:val="00527CF1"/>
    <w:rsid w:val="005323D7"/>
    <w:rsid w:val="00532FB7"/>
    <w:rsid w:val="005339C6"/>
    <w:rsid w:val="0054203A"/>
    <w:rsid w:val="00542938"/>
    <w:rsid w:val="0054311F"/>
    <w:rsid w:val="0054379B"/>
    <w:rsid w:val="00545118"/>
    <w:rsid w:val="0054595B"/>
    <w:rsid w:val="00545D60"/>
    <w:rsid w:val="005508FB"/>
    <w:rsid w:val="00551084"/>
    <w:rsid w:val="00556BCF"/>
    <w:rsid w:val="00562848"/>
    <w:rsid w:val="00562BDC"/>
    <w:rsid w:val="005645BD"/>
    <w:rsid w:val="00567FC4"/>
    <w:rsid w:val="00570611"/>
    <w:rsid w:val="00583AB0"/>
    <w:rsid w:val="005845E7"/>
    <w:rsid w:val="0058781C"/>
    <w:rsid w:val="00593271"/>
    <w:rsid w:val="00593ACB"/>
    <w:rsid w:val="00596BD4"/>
    <w:rsid w:val="005A152E"/>
    <w:rsid w:val="005A1DF6"/>
    <w:rsid w:val="005A2E88"/>
    <w:rsid w:val="005A3613"/>
    <w:rsid w:val="005A6A40"/>
    <w:rsid w:val="005A6A52"/>
    <w:rsid w:val="005A7406"/>
    <w:rsid w:val="005A74FD"/>
    <w:rsid w:val="005B11B2"/>
    <w:rsid w:val="005B3D70"/>
    <w:rsid w:val="005B56F5"/>
    <w:rsid w:val="005B6F1C"/>
    <w:rsid w:val="005C26C0"/>
    <w:rsid w:val="005C7159"/>
    <w:rsid w:val="005D017E"/>
    <w:rsid w:val="005D0996"/>
    <w:rsid w:val="005D0D98"/>
    <w:rsid w:val="005D1C47"/>
    <w:rsid w:val="005E5486"/>
    <w:rsid w:val="005E6204"/>
    <w:rsid w:val="005F46A8"/>
    <w:rsid w:val="005F4D9B"/>
    <w:rsid w:val="005F5867"/>
    <w:rsid w:val="005F5ED9"/>
    <w:rsid w:val="00600809"/>
    <w:rsid w:val="00601B73"/>
    <w:rsid w:val="00603434"/>
    <w:rsid w:val="00605BA6"/>
    <w:rsid w:val="006069C1"/>
    <w:rsid w:val="00612E31"/>
    <w:rsid w:val="00617F46"/>
    <w:rsid w:val="00623E58"/>
    <w:rsid w:val="00623FBF"/>
    <w:rsid w:val="00626E02"/>
    <w:rsid w:val="00630907"/>
    <w:rsid w:val="00632E28"/>
    <w:rsid w:val="00633AEC"/>
    <w:rsid w:val="00636BEC"/>
    <w:rsid w:val="006453D3"/>
    <w:rsid w:val="00645D9B"/>
    <w:rsid w:val="00646131"/>
    <w:rsid w:val="006466BE"/>
    <w:rsid w:val="006505B5"/>
    <w:rsid w:val="00650D22"/>
    <w:rsid w:val="00652A32"/>
    <w:rsid w:val="006536C2"/>
    <w:rsid w:val="00653AEA"/>
    <w:rsid w:val="00653BFF"/>
    <w:rsid w:val="00653DAB"/>
    <w:rsid w:val="0066539D"/>
    <w:rsid w:val="00671A88"/>
    <w:rsid w:val="00674B02"/>
    <w:rsid w:val="006752D3"/>
    <w:rsid w:val="006775E0"/>
    <w:rsid w:val="006873F4"/>
    <w:rsid w:val="00687854"/>
    <w:rsid w:val="006910F5"/>
    <w:rsid w:val="0069113B"/>
    <w:rsid w:val="00691482"/>
    <w:rsid w:val="006938C8"/>
    <w:rsid w:val="006965AD"/>
    <w:rsid w:val="00697824"/>
    <w:rsid w:val="006A5660"/>
    <w:rsid w:val="006A788A"/>
    <w:rsid w:val="006A7A8B"/>
    <w:rsid w:val="006B4967"/>
    <w:rsid w:val="006B5E09"/>
    <w:rsid w:val="006B7A0D"/>
    <w:rsid w:val="006C00E7"/>
    <w:rsid w:val="006C1137"/>
    <w:rsid w:val="006C45AB"/>
    <w:rsid w:val="006C4CC7"/>
    <w:rsid w:val="006D06FE"/>
    <w:rsid w:val="006D266E"/>
    <w:rsid w:val="006D323C"/>
    <w:rsid w:val="006D4B4C"/>
    <w:rsid w:val="006D5859"/>
    <w:rsid w:val="006E3D82"/>
    <w:rsid w:val="006F1364"/>
    <w:rsid w:val="006F2CC6"/>
    <w:rsid w:val="006F4AB6"/>
    <w:rsid w:val="006F4D5E"/>
    <w:rsid w:val="006F5BD9"/>
    <w:rsid w:val="00700AC0"/>
    <w:rsid w:val="007024FA"/>
    <w:rsid w:val="00702AF3"/>
    <w:rsid w:val="00707F42"/>
    <w:rsid w:val="0071315C"/>
    <w:rsid w:val="0071529B"/>
    <w:rsid w:val="00721942"/>
    <w:rsid w:val="00722019"/>
    <w:rsid w:val="00726C3D"/>
    <w:rsid w:val="00732A1A"/>
    <w:rsid w:val="007337DE"/>
    <w:rsid w:val="00733F16"/>
    <w:rsid w:val="00734FCD"/>
    <w:rsid w:val="00735A51"/>
    <w:rsid w:val="00742197"/>
    <w:rsid w:val="007427B4"/>
    <w:rsid w:val="00743299"/>
    <w:rsid w:val="007438B3"/>
    <w:rsid w:val="00745A99"/>
    <w:rsid w:val="00752FFF"/>
    <w:rsid w:val="00753892"/>
    <w:rsid w:val="007547B0"/>
    <w:rsid w:val="00762EF6"/>
    <w:rsid w:val="00763B12"/>
    <w:rsid w:val="00766D7C"/>
    <w:rsid w:val="00767ECB"/>
    <w:rsid w:val="00773B5E"/>
    <w:rsid w:val="00780B8A"/>
    <w:rsid w:val="00782B4F"/>
    <w:rsid w:val="007864EE"/>
    <w:rsid w:val="007932AF"/>
    <w:rsid w:val="00793579"/>
    <w:rsid w:val="007954B4"/>
    <w:rsid w:val="00797DF3"/>
    <w:rsid w:val="007B2CA8"/>
    <w:rsid w:val="007B4B78"/>
    <w:rsid w:val="007B6408"/>
    <w:rsid w:val="007B6BB0"/>
    <w:rsid w:val="007B6F5E"/>
    <w:rsid w:val="007C22A4"/>
    <w:rsid w:val="007C606B"/>
    <w:rsid w:val="007D10D1"/>
    <w:rsid w:val="007D176A"/>
    <w:rsid w:val="007D1865"/>
    <w:rsid w:val="007D1E34"/>
    <w:rsid w:val="007D2487"/>
    <w:rsid w:val="007D748A"/>
    <w:rsid w:val="007E1CC6"/>
    <w:rsid w:val="007E233C"/>
    <w:rsid w:val="007E4D20"/>
    <w:rsid w:val="007F37F7"/>
    <w:rsid w:val="007F55E8"/>
    <w:rsid w:val="007F65BF"/>
    <w:rsid w:val="00801CB7"/>
    <w:rsid w:val="00802845"/>
    <w:rsid w:val="00811584"/>
    <w:rsid w:val="0081270F"/>
    <w:rsid w:val="00812903"/>
    <w:rsid w:val="008140EE"/>
    <w:rsid w:val="00815507"/>
    <w:rsid w:val="00815E60"/>
    <w:rsid w:val="00816300"/>
    <w:rsid w:val="008241A9"/>
    <w:rsid w:val="008267CB"/>
    <w:rsid w:val="00826895"/>
    <w:rsid w:val="008271AF"/>
    <w:rsid w:val="008272E7"/>
    <w:rsid w:val="008277EE"/>
    <w:rsid w:val="00830CA3"/>
    <w:rsid w:val="00836EA5"/>
    <w:rsid w:val="0084132E"/>
    <w:rsid w:val="00842FFB"/>
    <w:rsid w:val="008440DD"/>
    <w:rsid w:val="00845A77"/>
    <w:rsid w:val="0085171D"/>
    <w:rsid w:val="00855962"/>
    <w:rsid w:val="008566DE"/>
    <w:rsid w:val="0085702D"/>
    <w:rsid w:val="00860AB0"/>
    <w:rsid w:val="00865BD5"/>
    <w:rsid w:val="00866EB0"/>
    <w:rsid w:val="008778E5"/>
    <w:rsid w:val="00882C38"/>
    <w:rsid w:val="00896138"/>
    <w:rsid w:val="008A3E99"/>
    <w:rsid w:val="008A7143"/>
    <w:rsid w:val="008A7E85"/>
    <w:rsid w:val="008B5E4A"/>
    <w:rsid w:val="008B76FA"/>
    <w:rsid w:val="008B7B80"/>
    <w:rsid w:val="008C1892"/>
    <w:rsid w:val="008C1CD4"/>
    <w:rsid w:val="008C3FF8"/>
    <w:rsid w:val="008C59C2"/>
    <w:rsid w:val="008D2C0E"/>
    <w:rsid w:val="008D2C73"/>
    <w:rsid w:val="008D69B5"/>
    <w:rsid w:val="008F499D"/>
    <w:rsid w:val="008F7712"/>
    <w:rsid w:val="009000F4"/>
    <w:rsid w:val="009009FF"/>
    <w:rsid w:val="009035FC"/>
    <w:rsid w:val="0090614C"/>
    <w:rsid w:val="009070C9"/>
    <w:rsid w:val="00913896"/>
    <w:rsid w:val="00915608"/>
    <w:rsid w:val="00916358"/>
    <w:rsid w:val="009169CC"/>
    <w:rsid w:val="00921FB9"/>
    <w:rsid w:val="00922197"/>
    <w:rsid w:val="0092329A"/>
    <w:rsid w:val="00925841"/>
    <w:rsid w:val="0092755E"/>
    <w:rsid w:val="00935C19"/>
    <w:rsid w:val="00946E9F"/>
    <w:rsid w:val="009503C1"/>
    <w:rsid w:val="00951C94"/>
    <w:rsid w:val="00956AB4"/>
    <w:rsid w:val="00957FBF"/>
    <w:rsid w:val="0096156F"/>
    <w:rsid w:val="00966AB1"/>
    <w:rsid w:val="00970EB1"/>
    <w:rsid w:val="009734EB"/>
    <w:rsid w:val="0097402C"/>
    <w:rsid w:val="0098152D"/>
    <w:rsid w:val="00983595"/>
    <w:rsid w:val="00984132"/>
    <w:rsid w:val="0098481E"/>
    <w:rsid w:val="0098582E"/>
    <w:rsid w:val="00985D6F"/>
    <w:rsid w:val="00990F3F"/>
    <w:rsid w:val="0099437F"/>
    <w:rsid w:val="00997B36"/>
    <w:rsid w:val="009A079C"/>
    <w:rsid w:val="009A3999"/>
    <w:rsid w:val="009A482C"/>
    <w:rsid w:val="009A49D6"/>
    <w:rsid w:val="009A728D"/>
    <w:rsid w:val="009A7B92"/>
    <w:rsid w:val="009B003C"/>
    <w:rsid w:val="009B0CB6"/>
    <w:rsid w:val="009B29B6"/>
    <w:rsid w:val="009B6572"/>
    <w:rsid w:val="009C36A5"/>
    <w:rsid w:val="009C3A41"/>
    <w:rsid w:val="009C4C76"/>
    <w:rsid w:val="009D1B12"/>
    <w:rsid w:val="009D2E1C"/>
    <w:rsid w:val="009D45D4"/>
    <w:rsid w:val="009D5D71"/>
    <w:rsid w:val="009D6F48"/>
    <w:rsid w:val="009E3DAA"/>
    <w:rsid w:val="009E6BB2"/>
    <w:rsid w:val="009F338C"/>
    <w:rsid w:val="009F3F91"/>
    <w:rsid w:val="00A00C56"/>
    <w:rsid w:val="00A02C6C"/>
    <w:rsid w:val="00A0327E"/>
    <w:rsid w:val="00A11FE4"/>
    <w:rsid w:val="00A13052"/>
    <w:rsid w:val="00A1359E"/>
    <w:rsid w:val="00A17C8F"/>
    <w:rsid w:val="00A24CB8"/>
    <w:rsid w:val="00A30E3D"/>
    <w:rsid w:val="00A3204A"/>
    <w:rsid w:val="00A32307"/>
    <w:rsid w:val="00A3332A"/>
    <w:rsid w:val="00A346AD"/>
    <w:rsid w:val="00A367D6"/>
    <w:rsid w:val="00A36EF1"/>
    <w:rsid w:val="00A42DC3"/>
    <w:rsid w:val="00A431E1"/>
    <w:rsid w:val="00A4419C"/>
    <w:rsid w:val="00A53BFF"/>
    <w:rsid w:val="00A54498"/>
    <w:rsid w:val="00A55E66"/>
    <w:rsid w:val="00A5678A"/>
    <w:rsid w:val="00A60576"/>
    <w:rsid w:val="00A65628"/>
    <w:rsid w:val="00A70EB5"/>
    <w:rsid w:val="00A804E4"/>
    <w:rsid w:val="00A843E7"/>
    <w:rsid w:val="00A85862"/>
    <w:rsid w:val="00A86CB8"/>
    <w:rsid w:val="00A9362A"/>
    <w:rsid w:val="00A97586"/>
    <w:rsid w:val="00AA19AA"/>
    <w:rsid w:val="00AA2371"/>
    <w:rsid w:val="00AA5133"/>
    <w:rsid w:val="00AA720D"/>
    <w:rsid w:val="00AB6A3B"/>
    <w:rsid w:val="00AB79B2"/>
    <w:rsid w:val="00AC081E"/>
    <w:rsid w:val="00AC1335"/>
    <w:rsid w:val="00AC1EF0"/>
    <w:rsid w:val="00AC2BDC"/>
    <w:rsid w:val="00AC2F2B"/>
    <w:rsid w:val="00AC3E39"/>
    <w:rsid w:val="00AC5AD8"/>
    <w:rsid w:val="00AE0FDE"/>
    <w:rsid w:val="00AE4150"/>
    <w:rsid w:val="00AE4FE1"/>
    <w:rsid w:val="00AE77FF"/>
    <w:rsid w:val="00AF0FEA"/>
    <w:rsid w:val="00AF53D0"/>
    <w:rsid w:val="00AF5A05"/>
    <w:rsid w:val="00AF719E"/>
    <w:rsid w:val="00B024C8"/>
    <w:rsid w:val="00B02A2E"/>
    <w:rsid w:val="00B06012"/>
    <w:rsid w:val="00B14C21"/>
    <w:rsid w:val="00B150D4"/>
    <w:rsid w:val="00B165D8"/>
    <w:rsid w:val="00B1755F"/>
    <w:rsid w:val="00B17990"/>
    <w:rsid w:val="00B2000E"/>
    <w:rsid w:val="00B20265"/>
    <w:rsid w:val="00B271CA"/>
    <w:rsid w:val="00B30658"/>
    <w:rsid w:val="00B32FDF"/>
    <w:rsid w:val="00B35EF7"/>
    <w:rsid w:val="00B4227E"/>
    <w:rsid w:val="00B42C3F"/>
    <w:rsid w:val="00B4510E"/>
    <w:rsid w:val="00B612DF"/>
    <w:rsid w:val="00B61660"/>
    <w:rsid w:val="00B63D78"/>
    <w:rsid w:val="00B6588E"/>
    <w:rsid w:val="00B65ED4"/>
    <w:rsid w:val="00B66C23"/>
    <w:rsid w:val="00B76392"/>
    <w:rsid w:val="00B80914"/>
    <w:rsid w:val="00B82CD5"/>
    <w:rsid w:val="00B82CEA"/>
    <w:rsid w:val="00B9215D"/>
    <w:rsid w:val="00B94BDE"/>
    <w:rsid w:val="00BA0149"/>
    <w:rsid w:val="00BA35FB"/>
    <w:rsid w:val="00BA420B"/>
    <w:rsid w:val="00BA6769"/>
    <w:rsid w:val="00BA6E3B"/>
    <w:rsid w:val="00BA722E"/>
    <w:rsid w:val="00BB18F3"/>
    <w:rsid w:val="00BB43F2"/>
    <w:rsid w:val="00BB444F"/>
    <w:rsid w:val="00BB46CA"/>
    <w:rsid w:val="00BB4A1F"/>
    <w:rsid w:val="00BB5498"/>
    <w:rsid w:val="00BC20F6"/>
    <w:rsid w:val="00BD77FE"/>
    <w:rsid w:val="00BE2517"/>
    <w:rsid w:val="00BE4A99"/>
    <w:rsid w:val="00BE4BA3"/>
    <w:rsid w:val="00BE7834"/>
    <w:rsid w:val="00BF05EE"/>
    <w:rsid w:val="00BF48E5"/>
    <w:rsid w:val="00BF6327"/>
    <w:rsid w:val="00BF7C47"/>
    <w:rsid w:val="00C0265D"/>
    <w:rsid w:val="00C029A7"/>
    <w:rsid w:val="00C02D38"/>
    <w:rsid w:val="00C108DA"/>
    <w:rsid w:val="00C10F94"/>
    <w:rsid w:val="00C1370E"/>
    <w:rsid w:val="00C13879"/>
    <w:rsid w:val="00C13F44"/>
    <w:rsid w:val="00C22387"/>
    <w:rsid w:val="00C26DD3"/>
    <w:rsid w:val="00C3569B"/>
    <w:rsid w:val="00C35E71"/>
    <w:rsid w:val="00C36ACC"/>
    <w:rsid w:val="00C36FC8"/>
    <w:rsid w:val="00C402CE"/>
    <w:rsid w:val="00C404C7"/>
    <w:rsid w:val="00C44D1F"/>
    <w:rsid w:val="00C47D1A"/>
    <w:rsid w:val="00C510AD"/>
    <w:rsid w:val="00C5179E"/>
    <w:rsid w:val="00C51B5A"/>
    <w:rsid w:val="00C54C63"/>
    <w:rsid w:val="00C554AE"/>
    <w:rsid w:val="00C558ED"/>
    <w:rsid w:val="00C62A50"/>
    <w:rsid w:val="00C631AF"/>
    <w:rsid w:val="00C7283A"/>
    <w:rsid w:val="00C7532E"/>
    <w:rsid w:val="00C77722"/>
    <w:rsid w:val="00C779F2"/>
    <w:rsid w:val="00C800FE"/>
    <w:rsid w:val="00C82D3C"/>
    <w:rsid w:val="00C83A55"/>
    <w:rsid w:val="00C84F0C"/>
    <w:rsid w:val="00C85F41"/>
    <w:rsid w:val="00C91CD7"/>
    <w:rsid w:val="00C924EA"/>
    <w:rsid w:val="00C92A7B"/>
    <w:rsid w:val="00C95B68"/>
    <w:rsid w:val="00C96940"/>
    <w:rsid w:val="00CA0CF6"/>
    <w:rsid w:val="00CA35D9"/>
    <w:rsid w:val="00CA3ED9"/>
    <w:rsid w:val="00CA6EBA"/>
    <w:rsid w:val="00CB1824"/>
    <w:rsid w:val="00CB279E"/>
    <w:rsid w:val="00CB4B1B"/>
    <w:rsid w:val="00CB5268"/>
    <w:rsid w:val="00CB6332"/>
    <w:rsid w:val="00CC0897"/>
    <w:rsid w:val="00CC119F"/>
    <w:rsid w:val="00CC4692"/>
    <w:rsid w:val="00CC54F0"/>
    <w:rsid w:val="00CC64E1"/>
    <w:rsid w:val="00CD5DFD"/>
    <w:rsid w:val="00CE42DC"/>
    <w:rsid w:val="00CE5833"/>
    <w:rsid w:val="00CF05C7"/>
    <w:rsid w:val="00CF3BD8"/>
    <w:rsid w:val="00D01F0E"/>
    <w:rsid w:val="00D03A26"/>
    <w:rsid w:val="00D04821"/>
    <w:rsid w:val="00D05049"/>
    <w:rsid w:val="00D063C3"/>
    <w:rsid w:val="00D11387"/>
    <w:rsid w:val="00D11D4A"/>
    <w:rsid w:val="00D2076E"/>
    <w:rsid w:val="00D20828"/>
    <w:rsid w:val="00D2163F"/>
    <w:rsid w:val="00D25136"/>
    <w:rsid w:val="00D3253D"/>
    <w:rsid w:val="00D40E7A"/>
    <w:rsid w:val="00D429B7"/>
    <w:rsid w:val="00D472AF"/>
    <w:rsid w:val="00D478F6"/>
    <w:rsid w:val="00D55D65"/>
    <w:rsid w:val="00D629C3"/>
    <w:rsid w:val="00D64BD0"/>
    <w:rsid w:val="00D71393"/>
    <w:rsid w:val="00D722CB"/>
    <w:rsid w:val="00D746F8"/>
    <w:rsid w:val="00D847A7"/>
    <w:rsid w:val="00D8683A"/>
    <w:rsid w:val="00D919AA"/>
    <w:rsid w:val="00D9268D"/>
    <w:rsid w:val="00D92F8E"/>
    <w:rsid w:val="00D965F8"/>
    <w:rsid w:val="00D974E3"/>
    <w:rsid w:val="00DA0A41"/>
    <w:rsid w:val="00DA1609"/>
    <w:rsid w:val="00DA4734"/>
    <w:rsid w:val="00DA58E1"/>
    <w:rsid w:val="00DA67F6"/>
    <w:rsid w:val="00DA7A79"/>
    <w:rsid w:val="00DB3A22"/>
    <w:rsid w:val="00DB5BAF"/>
    <w:rsid w:val="00DB6065"/>
    <w:rsid w:val="00DB6B67"/>
    <w:rsid w:val="00DC0B0C"/>
    <w:rsid w:val="00DC17DE"/>
    <w:rsid w:val="00DC1FD5"/>
    <w:rsid w:val="00DC28D2"/>
    <w:rsid w:val="00DC3701"/>
    <w:rsid w:val="00DC6CB9"/>
    <w:rsid w:val="00DC7A9D"/>
    <w:rsid w:val="00DD4093"/>
    <w:rsid w:val="00DD579E"/>
    <w:rsid w:val="00DE1C51"/>
    <w:rsid w:val="00DE3C13"/>
    <w:rsid w:val="00DE7522"/>
    <w:rsid w:val="00DF5B0B"/>
    <w:rsid w:val="00DF5BE1"/>
    <w:rsid w:val="00E02B4B"/>
    <w:rsid w:val="00E07522"/>
    <w:rsid w:val="00E119AB"/>
    <w:rsid w:val="00E11D44"/>
    <w:rsid w:val="00E12781"/>
    <w:rsid w:val="00E13FDC"/>
    <w:rsid w:val="00E17958"/>
    <w:rsid w:val="00E23706"/>
    <w:rsid w:val="00E23822"/>
    <w:rsid w:val="00E30741"/>
    <w:rsid w:val="00E322A7"/>
    <w:rsid w:val="00E36A36"/>
    <w:rsid w:val="00E41F7B"/>
    <w:rsid w:val="00E42071"/>
    <w:rsid w:val="00E42D8A"/>
    <w:rsid w:val="00E44F03"/>
    <w:rsid w:val="00E45232"/>
    <w:rsid w:val="00E47A78"/>
    <w:rsid w:val="00E47D43"/>
    <w:rsid w:val="00E51610"/>
    <w:rsid w:val="00E518B1"/>
    <w:rsid w:val="00E52DCF"/>
    <w:rsid w:val="00E55914"/>
    <w:rsid w:val="00E60068"/>
    <w:rsid w:val="00E6011D"/>
    <w:rsid w:val="00E63688"/>
    <w:rsid w:val="00E653C8"/>
    <w:rsid w:val="00E65A82"/>
    <w:rsid w:val="00E66CD3"/>
    <w:rsid w:val="00E71205"/>
    <w:rsid w:val="00E71DD4"/>
    <w:rsid w:val="00E72817"/>
    <w:rsid w:val="00E73697"/>
    <w:rsid w:val="00E77F17"/>
    <w:rsid w:val="00E8189E"/>
    <w:rsid w:val="00E81D46"/>
    <w:rsid w:val="00E8679E"/>
    <w:rsid w:val="00E94AC7"/>
    <w:rsid w:val="00EA4148"/>
    <w:rsid w:val="00EA6640"/>
    <w:rsid w:val="00EB07A7"/>
    <w:rsid w:val="00EB7613"/>
    <w:rsid w:val="00EC0902"/>
    <w:rsid w:val="00EC2B8E"/>
    <w:rsid w:val="00EC31D2"/>
    <w:rsid w:val="00EC3446"/>
    <w:rsid w:val="00ED0ECF"/>
    <w:rsid w:val="00ED351E"/>
    <w:rsid w:val="00EE05D5"/>
    <w:rsid w:val="00EE1B33"/>
    <w:rsid w:val="00EE1B61"/>
    <w:rsid w:val="00EE5A89"/>
    <w:rsid w:val="00EE67DC"/>
    <w:rsid w:val="00EF230D"/>
    <w:rsid w:val="00EF2EF2"/>
    <w:rsid w:val="00EF3181"/>
    <w:rsid w:val="00EF3591"/>
    <w:rsid w:val="00EF526F"/>
    <w:rsid w:val="00F0096C"/>
    <w:rsid w:val="00F05BB3"/>
    <w:rsid w:val="00F11AB9"/>
    <w:rsid w:val="00F1250C"/>
    <w:rsid w:val="00F130E1"/>
    <w:rsid w:val="00F13E11"/>
    <w:rsid w:val="00F16C3E"/>
    <w:rsid w:val="00F238F5"/>
    <w:rsid w:val="00F24D14"/>
    <w:rsid w:val="00F25B2C"/>
    <w:rsid w:val="00F26762"/>
    <w:rsid w:val="00F26BD1"/>
    <w:rsid w:val="00F32D48"/>
    <w:rsid w:val="00F36D51"/>
    <w:rsid w:val="00F37FF5"/>
    <w:rsid w:val="00F40A89"/>
    <w:rsid w:val="00F42E6B"/>
    <w:rsid w:val="00F4369A"/>
    <w:rsid w:val="00F44616"/>
    <w:rsid w:val="00F531CF"/>
    <w:rsid w:val="00F534FA"/>
    <w:rsid w:val="00F61272"/>
    <w:rsid w:val="00F644FD"/>
    <w:rsid w:val="00F72C65"/>
    <w:rsid w:val="00F74DEB"/>
    <w:rsid w:val="00F76398"/>
    <w:rsid w:val="00F76E5A"/>
    <w:rsid w:val="00F80B80"/>
    <w:rsid w:val="00F85109"/>
    <w:rsid w:val="00F853EE"/>
    <w:rsid w:val="00F85DE9"/>
    <w:rsid w:val="00F86535"/>
    <w:rsid w:val="00F900C2"/>
    <w:rsid w:val="00FA09AB"/>
    <w:rsid w:val="00FA4FFB"/>
    <w:rsid w:val="00FB18A2"/>
    <w:rsid w:val="00FB38E1"/>
    <w:rsid w:val="00FB6A2E"/>
    <w:rsid w:val="00FB7D6B"/>
    <w:rsid w:val="00FC16C8"/>
    <w:rsid w:val="00FC34F9"/>
    <w:rsid w:val="00FD2441"/>
    <w:rsid w:val="00FD38E7"/>
    <w:rsid w:val="00FD3F8D"/>
    <w:rsid w:val="00FD55A6"/>
    <w:rsid w:val="00FD7601"/>
    <w:rsid w:val="00FF159E"/>
    <w:rsid w:val="00FF1ACD"/>
    <w:rsid w:val="00FF50A6"/>
    <w:rsid w:val="00FF731B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631594-3ED3-4065-A41E-6F632BF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617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49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4906"/>
    <w:pPr>
      <w:tabs>
        <w:tab w:val="center" w:pos="4536"/>
        <w:tab w:val="right" w:pos="9072"/>
      </w:tabs>
    </w:pPr>
  </w:style>
  <w:style w:type="character" w:styleId="Hipercze">
    <w:name w:val="Hyperlink"/>
    <w:rsid w:val="004F4B68"/>
    <w:rPr>
      <w:color w:val="0000FF"/>
      <w:u w:val="single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A0327E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A0327E"/>
    <w:pPr>
      <w:suppressAutoHyphens/>
      <w:spacing w:after="0" w:line="240" w:lineRule="auto"/>
      <w:jc w:val="both"/>
    </w:pPr>
    <w:rPr>
      <w:rFonts w:ascii="Candara" w:eastAsia="Times New Roman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rsid w:val="00A0327E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A0327E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A0327E"/>
    <w:pPr>
      <w:spacing w:after="0" w:line="240" w:lineRule="auto"/>
    </w:pPr>
    <w:rPr>
      <w:rFonts w:ascii="Arial" w:eastAsia="Times New Roman" w:hAnsi="Arial"/>
      <w:sz w:val="20"/>
      <w:szCs w:val="20"/>
      <w:lang w:val="fr-FR"/>
    </w:rPr>
  </w:style>
  <w:style w:type="character" w:customStyle="1" w:styleId="TekstpodstawowyZnak1">
    <w:name w:val="Tekst podstawowy Znak1"/>
    <w:rsid w:val="00A0327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0327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032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Umowa">
    <w:name w:val="Umowa"/>
    <w:basedOn w:val="Normalny"/>
    <w:rsid w:val="00A0327E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A0327E"/>
    <w:rPr>
      <w:sz w:val="24"/>
      <w:szCs w:val="24"/>
    </w:rPr>
  </w:style>
  <w:style w:type="character" w:styleId="Odwoanieprzypisudolnego">
    <w:name w:val="footnote reference"/>
    <w:aliases w:val="Odwołanie przypisu"/>
    <w:unhideWhenUsed/>
    <w:rsid w:val="00A0327E"/>
    <w:rPr>
      <w:vertAlign w:val="superscript"/>
    </w:rPr>
  </w:style>
  <w:style w:type="character" w:customStyle="1" w:styleId="StopkaZnak">
    <w:name w:val="Stopka Znak"/>
    <w:link w:val="Stopka"/>
    <w:uiPriority w:val="99"/>
    <w:rsid w:val="00A0327E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E07522"/>
    <w:rPr>
      <w:rFonts w:ascii="Calibri" w:eastAsia="Calibri" w:hAnsi="Calibri" w:cs="Calibri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E0752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7522"/>
  </w:style>
  <w:style w:type="character" w:customStyle="1" w:styleId="Nagwek1Znak">
    <w:name w:val="Nagłówek 1 Znak"/>
    <w:link w:val="Nagwek1"/>
    <w:rsid w:val="00061748"/>
    <w:rPr>
      <w:rFonts w:ascii="Arial" w:hAnsi="Arial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061748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5B3D7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5B3D70"/>
  </w:style>
  <w:style w:type="paragraph" w:styleId="NormalnyWeb">
    <w:name w:val="Normal (Web)"/>
    <w:basedOn w:val="Normalny"/>
    <w:uiPriority w:val="99"/>
    <w:unhideWhenUsed/>
    <w:rsid w:val="00E47D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732A1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rsid w:val="00C631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631A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rsid w:val="00C631A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C631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31A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rsid w:val="00C800FE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5">
    <w:name w:val="Medium Shading 1 Accent 5"/>
    <w:basedOn w:val="Tabela-Elegancki"/>
    <w:uiPriority w:val="63"/>
    <w:rsid w:val="001D490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Klasyczny4">
    <w:name w:val="Table Classic 4"/>
    <w:basedOn w:val="Standardowy"/>
    <w:rsid w:val="001D490E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1D490E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1D490E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1D490E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5">
    <w:name w:val="Table Columns 5"/>
    <w:basedOn w:val="Standardowy"/>
    <w:rsid w:val="001D490E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1">
    <w:name w:val="h1"/>
    <w:basedOn w:val="Domylnaczcionkaakapitu"/>
    <w:rsid w:val="005E6204"/>
  </w:style>
  <w:style w:type="paragraph" w:styleId="Tekstprzypisukocowego">
    <w:name w:val="endnote text"/>
    <w:basedOn w:val="Normalny"/>
    <w:link w:val="TekstprzypisukocowegoZnak"/>
    <w:semiHidden/>
    <w:unhideWhenUsed/>
    <w:rsid w:val="00030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0F6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030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B16C-254F-48BC-BEF5-8A2BA842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4598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http://www.bonyszkoleniowe.pl/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bslowik</dc:creator>
  <cp:keywords/>
  <cp:lastModifiedBy>Marek Mazurkiewicz</cp:lastModifiedBy>
  <cp:revision>19</cp:revision>
  <cp:lastPrinted>2016-12-21T08:05:00Z</cp:lastPrinted>
  <dcterms:created xsi:type="dcterms:W3CDTF">2018-01-22T09:11:00Z</dcterms:created>
  <dcterms:modified xsi:type="dcterms:W3CDTF">2018-05-23T08:31:00Z</dcterms:modified>
</cp:coreProperties>
</file>